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2" w:rsidRPr="00624501" w:rsidRDefault="00B50DEA" w:rsidP="00624501">
      <w:pPr>
        <w:tabs>
          <w:tab w:val="left" w:pos="2066"/>
        </w:tabs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B50DEA">
        <w:rPr>
          <w:rFonts w:ascii="Times New Roman" w:hAnsi="Times New Roman" w:cs="Times New Roman"/>
          <w:b/>
          <w:caps/>
          <w:sz w:val="26"/>
        </w:rPr>
        <w:drawing>
          <wp:inline distT="0" distB="0" distL="0" distR="0">
            <wp:extent cx="5548630" cy="8618220"/>
            <wp:effectExtent l="19050" t="0" r="0" b="0"/>
            <wp:docPr id="1" name="Рисунок 1" descr="C:\Users\alex.RKE\Desktop\2016-01 (янв)\сканирование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52" w:rsidRPr="00624501" w:rsidRDefault="00FB2E52" w:rsidP="00624501">
      <w:pPr>
        <w:tabs>
          <w:tab w:val="left" w:pos="2066"/>
        </w:tabs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C66562" w:rsidRPr="00624501" w:rsidRDefault="00C66562" w:rsidP="006245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501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949BE" w:rsidRPr="00624501" w:rsidRDefault="00F949BE" w:rsidP="0062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A0474" w:rsidRPr="00624501" w:rsidRDefault="008148E1" w:rsidP="006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1.1. Положение о промежуточной аттестации студентов</w:t>
      </w:r>
      <w:r w:rsidR="002A5CE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ОГБ</w:t>
      </w:r>
      <w:r w:rsidR="00FB2E52" w:rsidRPr="0062450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A5CE8" w:rsidRPr="00624501">
        <w:rPr>
          <w:rFonts w:ascii="Times New Roman" w:hAnsi="Times New Roman" w:cs="Times New Roman"/>
          <w:color w:val="000000"/>
          <w:sz w:val="24"/>
          <w:szCs w:val="24"/>
        </w:rPr>
        <w:t>ОУ «Рязанский колледж электроники»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Положение, Организация) разработано в соответствии </w:t>
      </w:r>
    </w:p>
    <w:p w:rsidR="00DA0474" w:rsidRPr="00624501" w:rsidRDefault="008148E1" w:rsidP="0062450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58 Федерального закона от 29 декабря 2012 г. № 273-ФЗ «Об образовании в Российской Федерации», </w:t>
      </w:r>
    </w:p>
    <w:p w:rsidR="00DA0474" w:rsidRPr="00624501" w:rsidRDefault="008148E1" w:rsidP="0062450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федеральными государственнымиобразовательными стандартами (далее – ФГОС),</w:t>
      </w:r>
    </w:p>
    <w:p w:rsidR="00DA0474" w:rsidRPr="00624501" w:rsidRDefault="00DA0474" w:rsidP="0062450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A3053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450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14.06.2013 N 464 (ред. от 15.12.2014)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DA0474" w:rsidRPr="00624501" w:rsidRDefault="00DA0474" w:rsidP="0062450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Уставом Организации, </w:t>
      </w:r>
    </w:p>
    <w:p w:rsidR="008148E1" w:rsidRPr="00624501" w:rsidRDefault="00DA0474" w:rsidP="0062450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на основании макета, представленного в Пакете научно-методических материалов для управленческих работников профессиональных образовательных организаций субъектов Российской Федерации от 20 ноября 2014 года.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определяет форму, порядок, правила проведения промежуточной аттестации студентов по образовательным программам среднего профессионального образования</w:t>
      </w:r>
      <w:r w:rsidR="004A5C50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специалистов среднего звена и рабочих кадров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ОП СПО).</w:t>
      </w:r>
    </w:p>
    <w:p w:rsidR="008148E1" w:rsidRPr="00624501" w:rsidRDefault="008148E1" w:rsidP="006245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1.3. Форма промежуточной аттестации студентов по каждой дисциплине (профессиональному модулю) конкретизируется в учебном плане Организации.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1.4. Положение размещается на официальном сайте Организации в информационно-телекоммуникационной сети «Интернет».</w:t>
      </w:r>
    </w:p>
    <w:p w:rsidR="00F949BE" w:rsidRPr="00624501" w:rsidRDefault="00F949BE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и порядок проведения промежуточной аттестации</w:t>
      </w:r>
    </w:p>
    <w:p w:rsidR="00A80C71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аттестации</w:t>
      </w:r>
    </w:p>
    <w:p w:rsidR="0004665D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2.1. Промежуточная аттестация студентов представляет собой процедуру </w:t>
      </w:r>
      <w:proofErr w:type="gramStart"/>
      <w:r w:rsidRPr="00624501">
        <w:rPr>
          <w:rFonts w:ascii="Times New Roman" w:hAnsi="Times New Roman" w:cs="Times New Roman"/>
          <w:color w:val="000000"/>
          <w:sz w:val="24"/>
          <w:szCs w:val="24"/>
        </w:rPr>
        <w:t>установления соответствия качества подготовки студентов</w:t>
      </w:r>
      <w:proofErr w:type="gramEnd"/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ФГОС по профессии, специальности среднего профессионального образования за </w:t>
      </w:r>
      <w:r w:rsidR="0004665D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прошедший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семестр</w:t>
      </w:r>
      <w:r w:rsidR="0004665D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2.1.1. Формами промежуточной аттестации студентов являются: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- защита </w:t>
      </w:r>
      <w:r w:rsidR="002A5CE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курсового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тестирование;</w:t>
      </w:r>
    </w:p>
    <w:p w:rsidR="00C765E4" w:rsidRPr="00624501" w:rsidRDefault="00C765E4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ежемесячная аттестация;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зачет (дифференцированный зачет);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экзамен (комплексный экзамен);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экзамен (квалификационн</w:t>
      </w:r>
      <w:r w:rsidR="0004665D" w:rsidRPr="00624501">
        <w:rPr>
          <w:rFonts w:ascii="Times New Roman" w:hAnsi="Times New Roman" w:cs="Times New Roman"/>
          <w:color w:val="000000"/>
          <w:sz w:val="24"/>
          <w:szCs w:val="24"/>
        </w:rPr>
        <w:t>ый) по профессиональному модулю.</w:t>
      </w:r>
    </w:p>
    <w:p w:rsidR="00D40685" w:rsidRPr="00624501" w:rsidRDefault="00D40685" w:rsidP="006245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C71" w:rsidRPr="00624501" w:rsidRDefault="00A80C71" w:rsidP="00624501">
      <w:pPr>
        <w:pStyle w:val="ac"/>
        <w:jc w:val="both"/>
        <w:rPr>
          <w:rFonts w:ascii="Times New Roman" w:hAnsi="Times New Roman" w:cs="Times New Roman"/>
          <w:b/>
        </w:rPr>
      </w:pPr>
      <w:r w:rsidRPr="00624501">
        <w:rPr>
          <w:rFonts w:ascii="Times New Roman" w:hAnsi="Times New Roman" w:cs="Times New Roman"/>
          <w:b/>
        </w:rPr>
        <w:t>Ежемесячная аттестация</w:t>
      </w:r>
    </w:p>
    <w:p w:rsidR="00C765E4" w:rsidRPr="00624501" w:rsidRDefault="00D40685" w:rsidP="00624501">
      <w:pPr>
        <w:pStyle w:val="ac"/>
        <w:jc w:val="both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t>2.</w:t>
      </w:r>
      <w:r w:rsidR="00C765E4" w:rsidRPr="00624501">
        <w:rPr>
          <w:rFonts w:ascii="Times New Roman" w:hAnsi="Times New Roman" w:cs="Times New Roman"/>
        </w:rPr>
        <w:t>2.</w:t>
      </w:r>
      <w:r w:rsidRPr="00624501">
        <w:rPr>
          <w:rFonts w:ascii="Times New Roman" w:hAnsi="Times New Roman" w:cs="Times New Roman"/>
        </w:rPr>
        <w:t xml:space="preserve"> </w:t>
      </w:r>
      <w:r w:rsidR="00C765E4" w:rsidRPr="00624501">
        <w:rPr>
          <w:rFonts w:ascii="Times New Roman" w:hAnsi="Times New Roman" w:cs="Times New Roman"/>
        </w:rPr>
        <w:t xml:space="preserve">Целью </w:t>
      </w:r>
      <w:r w:rsidR="00C765E4" w:rsidRPr="00624501">
        <w:rPr>
          <w:rFonts w:ascii="Times New Roman" w:hAnsi="Times New Roman" w:cs="Times New Roman"/>
          <w:b/>
        </w:rPr>
        <w:t>ежемесячной аттестации</w:t>
      </w:r>
      <w:r w:rsidR="00C765E4" w:rsidRPr="00624501">
        <w:rPr>
          <w:rFonts w:ascii="Times New Roman" w:hAnsi="Times New Roman" w:cs="Times New Roman"/>
        </w:rPr>
        <w:t xml:space="preserve"> студентов </w:t>
      </w:r>
      <w:r w:rsidR="00B23F8E" w:rsidRPr="00624501">
        <w:rPr>
          <w:rFonts w:ascii="Times New Roman" w:hAnsi="Times New Roman" w:cs="Times New Roman"/>
        </w:rPr>
        <w:t xml:space="preserve">ОГБПОУ </w:t>
      </w:r>
      <w:r w:rsidR="00C765E4" w:rsidRPr="00624501">
        <w:rPr>
          <w:rFonts w:ascii="Times New Roman" w:hAnsi="Times New Roman" w:cs="Times New Roman"/>
        </w:rPr>
        <w:t>«Рязанский колледж электроники»</w:t>
      </w:r>
      <w:r w:rsidRPr="00624501">
        <w:rPr>
          <w:rFonts w:ascii="Times New Roman" w:hAnsi="Times New Roman" w:cs="Times New Roman"/>
        </w:rPr>
        <w:t xml:space="preserve"> </w:t>
      </w:r>
      <w:r w:rsidR="00C765E4" w:rsidRPr="00624501">
        <w:rPr>
          <w:rFonts w:ascii="Times New Roman" w:hAnsi="Times New Roman" w:cs="Times New Roman"/>
        </w:rPr>
        <w:t xml:space="preserve">является </w:t>
      </w:r>
      <w:r w:rsidR="00C765E4" w:rsidRPr="00624501">
        <w:rPr>
          <w:rFonts w:ascii="Times New Roman" w:hAnsi="Times New Roman" w:cs="Times New Roman"/>
          <w:b/>
        </w:rPr>
        <w:t>выявление и предупреждение неуспеваемости</w:t>
      </w:r>
      <w:r w:rsidR="00C765E4" w:rsidRPr="00624501">
        <w:rPr>
          <w:rFonts w:ascii="Times New Roman" w:hAnsi="Times New Roman" w:cs="Times New Roman"/>
        </w:rPr>
        <w:t xml:space="preserve"> студентов, поиск резервов улучшения успеваемости и качества знаний, укрепление учебной дисциплины, повышение ответственности преподавателей и студентов за результаты учебной деятельности, обеспечение необходимого </w:t>
      </w:r>
      <w:proofErr w:type="gramStart"/>
      <w:r w:rsidR="00C765E4" w:rsidRPr="00624501">
        <w:rPr>
          <w:rFonts w:ascii="Times New Roman" w:hAnsi="Times New Roman" w:cs="Times New Roman"/>
        </w:rPr>
        <w:t>уровня оперативности качества принятия управленческих решений</w:t>
      </w:r>
      <w:proofErr w:type="gramEnd"/>
      <w:r w:rsidR="00C765E4" w:rsidRPr="00624501">
        <w:rPr>
          <w:rFonts w:ascii="Times New Roman" w:hAnsi="Times New Roman" w:cs="Times New Roman"/>
        </w:rPr>
        <w:t xml:space="preserve"> администрацией </w:t>
      </w:r>
      <w:r w:rsidR="00F949BE" w:rsidRPr="00624501">
        <w:rPr>
          <w:rFonts w:ascii="Times New Roman" w:hAnsi="Times New Roman" w:cs="Times New Roman"/>
        </w:rPr>
        <w:t>Организации</w:t>
      </w:r>
      <w:r w:rsidR="00C765E4" w:rsidRPr="00624501">
        <w:rPr>
          <w:rFonts w:ascii="Times New Roman" w:hAnsi="Times New Roman" w:cs="Times New Roman"/>
        </w:rPr>
        <w:t>.</w:t>
      </w:r>
    </w:p>
    <w:p w:rsidR="00C765E4" w:rsidRPr="00624501" w:rsidRDefault="00D40685" w:rsidP="00624501">
      <w:pPr>
        <w:pStyle w:val="ac"/>
        <w:jc w:val="both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t>2.2</w:t>
      </w:r>
      <w:r w:rsidR="00C765E4" w:rsidRPr="00624501">
        <w:rPr>
          <w:rFonts w:ascii="Times New Roman" w:hAnsi="Times New Roman" w:cs="Times New Roman"/>
        </w:rPr>
        <w:t>.</w:t>
      </w:r>
      <w:r w:rsidRPr="00624501">
        <w:rPr>
          <w:rFonts w:ascii="Times New Roman" w:hAnsi="Times New Roman" w:cs="Times New Roman"/>
        </w:rPr>
        <w:t>1</w:t>
      </w:r>
      <w:r w:rsidR="00C765E4" w:rsidRPr="00624501">
        <w:rPr>
          <w:rFonts w:ascii="Times New Roman" w:hAnsi="Times New Roman" w:cs="Times New Roman"/>
        </w:rPr>
        <w:t xml:space="preserve"> Ежемесячная аттестация является одним из этапов промежуточной аттестации, оценивает результаты учебной деятельности студентов за месяц. Формами ежемесячной аттестации могут быть: зачеты по одной или нескольким темам; контрольная работа; тест; зачет за выполнение лабораторно–практической работы; выполнение творческих работ; итоговая оценка по результатам текущего контроля знаний.</w:t>
      </w:r>
      <w:r w:rsidR="00F949BE" w:rsidRPr="00624501">
        <w:rPr>
          <w:rFonts w:ascii="Times New Roman" w:hAnsi="Times New Roman" w:cs="Times New Roman"/>
        </w:rPr>
        <w:t xml:space="preserve"> Преподаватель обязан обеспечить </w:t>
      </w:r>
      <w:proofErr w:type="gramStart"/>
      <w:r w:rsidR="00F949BE" w:rsidRPr="00624501">
        <w:rPr>
          <w:rFonts w:ascii="Times New Roman" w:hAnsi="Times New Roman" w:cs="Times New Roman"/>
        </w:rPr>
        <w:t>регулярную</w:t>
      </w:r>
      <w:proofErr w:type="gramEnd"/>
      <w:r w:rsidRPr="00624501">
        <w:rPr>
          <w:rFonts w:ascii="Times New Roman" w:hAnsi="Times New Roman" w:cs="Times New Roman"/>
        </w:rPr>
        <w:t xml:space="preserve"> </w:t>
      </w:r>
      <w:proofErr w:type="spellStart"/>
      <w:r w:rsidR="00F949BE" w:rsidRPr="00624501">
        <w:rPr>
          <w:rFonts w:ascii="Times New Roman" w:hAnsi="Times New Roman" w:cs="Times New Roman"/>
        </w:rPr>
        <w:t>накопляемость</w:t>
      </w:r>
      <w:proofErr w:type="spellEnd"/>
      <w:r w:rsidR="00F949BE" w:rsidRPr="00624501">
        <w:rPr>
          <w:rFonts w:ascii="Times New Roman" w:hAnsi="Times New Roman" w:cs="Times New Roman"/>
        </w:rPr>
        <w:t xml:space="preserve"> оценок путем использования различных форм контроля знаний.</w:t>
      </w:r>
    </w:p>
    <w:p w:rsidR="0031177A" w:rsidRPr="00624501" w:rsidRDefault="00C765E4" w:rsidP="00624501">
      <w:pPr>
        <w:pStyle w:val="ac"/>
        <w:jc w:val="both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t>2.</w:t>
      </w:r>
      <w:r w:rsidR="00D40685" w:rsidRPr="00624501">
        <w:rPr>
          <w:rFonts w:ascii="Times New Roman" w:hAnsi="Times New Roman" w:cs="Times New Roman"/>
        </w:rPr>
        <w:t>2</w:t>
      </w:r>
      <w:r w:rsidRPr="00624501">
        <w:rPr>
          <w:rFonts w:ascii="Times New Roman" w:hAnsi="Times New Roman" w:cs="Times New Roman"/>
        </w:rPr>
        <w:t>.</w:t>
      </w:r>
      <w:r w:rsidR="00D40685" w:rsidRPr="00624501">
        <w:rPr>
          <w:rFonts w:ascii="Times New Roman" w:hAnsi="Times New Roman" w:cs="Times New Roman"/>
        </w:rPr>
        <w:t>2</w:t>
      </w:r>
      <w:r w:rsidRPr="00624501">
        <w:rPr>
          <w:rFonts w:ascii="Times New Roman" w:hAnsi="Times New Roman" w:cs="Times New Roman"/>
        </w:rPr>
        <w:t xml:space="preserve">. </w:t>
      </w:r>
      <w:r w:rsidR="00F949BE" w:rsidRPr="00624501">
        <w:rPr>
          <w:rFonts w:ascii="Times New Roman" w:hAnsi="Times New Roman" w:cs="Times New Roman"/>
          <w:b/>
          <w:u w:val="single"/>
        </w:rPr>
        <w:t xml:space="preserve">Итоговая оценка </w:t>
      </w:r>
      <w:r w:rsidR="00B23F8E" w:rsidRPr="00624501">
        <w:rPr>
          <w:rFonts w:ascii="Times New Roman" w:hAnsi="Times New Roman" w:cs="Times New Roman"/>
          <w:b/>
          <w:u w:val="single"/>
        </w:rPr>
        <w:t>за месяц</w:t>
      </w:r>
      <w:r w:rsidR="00D40685" w:rsidRPr="00624501">
        <w:rPr>
          <w:rFonts w:ascii="Times New Roman" w:hAnsi="Times New Roman" w:cs="Times New Roman"/>
          <w:b/>
          <w:u w:val="single"/>
        </w:rPr>
        <w:t xml:space="preserve"> </w:t>
      </w:r>
      <w:r w:rsidR="00F949BE" w:rsidRPr="00624501">
        <w:rPr>
          <w:rFonts w:ascii="Times New Roman" w:hAnsi="Times New Roman" w:cs="Times New Roman"/>
        </w:rPr>
        <w:t xml:space="preserve">может быть выведена только в случае, если в течение месяца по дисциплине проведено </w:t>
      </w:r>
      <w:r w:rsidR="00F949BE" w:rsidRPr="00624501">
        <w:rPr>
          <w:rFonts w:ascii="Times New Roman" w:hAnsi="Times New Roman" w:cs="Times New Roman"/>
          <w:b/>
        </w:rPr>
        <w:t xml:space="preserve">не менее 4-х занятий и при наличии у студента не менее </w:t>
      </w:r>
      <w:r w:rsidR="00D40685" w:rsidRPr="00624501">
        <w:rPr>
          <w:rFonts w:ascii="Times New Roman" w:hAnsi="Times New Roman" w:cs="Times New Roman"/>
          <w:b/>
          <w:u w:val="single"/>
        </w:rPr>
        <w:t>2</w:t>
      </w:r>
      <w:r w:rsidR="00F949BE" w:rsidRPr="00624501">
        <w:rPr>
          <w:rFonts w:ascii="Times New Roman" w:hAnsi="Times New Roman" w:cs="Times New Roman"/>
          <w:b/>
          <w:u w:val="single"/>
        </w:rPr>
        <w:t>-х оценок</w:t>
      </w:r>
      <w:r w:rsidR="00D40685" w:rsidRPr="00624501">
        <w:rPr>
          <w:rFonts w:ascii="Times New Roman" w:hAnsi="Times New Roman" w:cs="Times New Roman"/>
        </w:rPr>
        <w:t xml:space="preserve"> </w:t>
      </w:r>
      <w:r w:rsidR="00D40685" w:rsidRPr="00624501">
        <w:rPr>
          <w:rFonts w:ascii="Times New Roman" w:hAnsi="Times New Roman" w:cs="Times New Roman"/>
          <w:u w:val="single"/>
        </w:rPr>
        <w:t>(у каждого студента за месяц!)</w:t>
      </w:r>
    </w:p>
    <w:p w:rsidR="0031177A" w:rsidRPr="00624501" w:rsidRDefault="0031177A" w:rsidP="00624501">
      <w:pPr>
        <w:pStyle w:val="ac"/>
        <w:jc w:val="both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t>2.</w:t>
      </w:r>
      <w:r w:rsidR="00D40685" w:rsidRPr="00624501">
        <w:rPr>
          <w:rFonts w:ascii="Times New Roman" w:hAnsi="Times New Roman" w:cs="Times New Roman"/>
        </w:rPr>
        <w:t>2</w:t>
      </w:r>
      <w:r w:rsidRPr="00624501">
        <w:rPr>
          <w:rFonts w:ascii="Times New Roman" w:hAnsi="Times New Roman" w:cs="Times New Roman"/>
        </w:rPr>
        <w:t>.</w:t>
      </w:r>
      <w:r w:rsidR="00D40685" w:rsidRPr="00624501">
        <w:rPr>
          <w:rFonts w:ascii="Times New Roman" w:hAnsi="Times New Roman" w:cs="Times New Roman"/>
        </w:rPr>
        <w:t>3</w:t>
      </w:r>
      <w:r w:rsidRPr="00624501">
        <w:rPr>
          <w:rFonts w:ascii="Times New Roman" w:hAnsi="Times New Roman" w:cs="Times New Roman"/>
        </w:rPr>
        <w:t xml:space="preserve">. </w:t>
      </w:r>
      <w:r w:rsidR="00F949BE" w:rsidRPr="00624501">
        <w:rPr>
          <w:rFonts w:ascii="Times New Roman" w:hAnsi="Times New Roman" w:cs="Times New Roman"/>
        </w:rPr>
        <w:t xml:space="preserve">Итоговая оценка по дисциплинам за месяц выставляется преподавателем в ежемесячную ведомость в срок </w:t>
      </w:r>
      <w:r w:rsidR="00F949BE" w:rsidRPr="00624501">
        <w:rPr>
          <w:rFonts w:ascii="Times New Roman" w:hAnsi="Times New Roman" w:cs="Times New Roman"/>
          <w:b/>
        </w:rPr>
        <w:t>до 3-го числа</w:t>
      </w:r>
      <w:r w:rsidR="00F949BE" w:rsidRPr="00624501">
        <w:rPr>
          <w:rFonts w:ascii="Times New Roman" w:hAnsi="Times New Roman" w:cs="Times New Roman"/>
        </w:rPr>
        <w:t xml:space="preserve"> следующего месяца. </w:t>
      </w:r>
      <w:r w:rsidR="00454147" w:rsidRPr="00624501">
        <w:rPr>
          <w:rFonts w:ascii="Times New Roman" w:hAnsi="Times New Roman" w:cs="Times New Roman"/>
          <w:b/>
        </w:rPr>
        <w:t>В журнал</w:t>
      </w:r>
      <w:r w:rsidR="00454147" w:rsidRPr="00624501">
        <w:rPr>
          <w:rFonts w:ascii="Times New Roman" w:hAnsi="Times New Roman" w:cs="Times New Roman"/>
        </w:rPr>
        <w:t xml:space="preserve"> оценка за ежемесячную аттестацию по дисциплине </w:t>
      </w:r>
      <w:r w:rsidR="00454147" w:rsidRPr="00624501">
        <w:rPr>
          <w:rFonts w:ascii="Times New Roman" w:hAnsi="Times New Roman" w:cs="Times New Roman"/>
          <w:b/>
        </w:rPr>
        <w:t>не выставляется</w:t>
      </w:r>
      <w:r w:rsidR="00454147" w:rsidRPr="00624501">
        <w:rPr>
          <w:rFonts w:ascii="Times New Roman" w:hAnsi="Times New Roman" w:cs="Times New Roman"/>
        </w:rPr>
        <w:t>.</w:t>
      </w:r>
    </w:p>
    <w:p w:rsidR="0031177A" w:rsidRPr="00624501" w:rsidRDefault="0031177A" w:rsidP="00624501">
      <w:pPr>
        <w:pStyle w:val="ac"/>
        <w:jc w:val="both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lastRenderedPageBreak/>
        <w:t>2.</w:t>
      </w:r>
      <w:r w:rsidR="00D40685" w:rsidRPr="00624501">
        <w:rPr>
          <w:rFonts w:ascii="Times New Roman" w:hAnsi="Times New Roman" w:cs="Times New Roman"/>
        </w:rPr>
        <w:t>2</w:t>
      </w:r>
      <w:r w:rsidRPr="00624501">
        <w:rPr>
          <w:rFonts w:ascii="Times New Roman" w:hAnsi="Times New Roman" w:cs="Times New Roman"/>
        </w:rPr>
        <w:t>.</w:t>
      </w:r>
      <w:r w:rsidR="00D40685" w:rsidRPr="00624501">
        <w:rPr>
          <w:rFonts w:ascii="Times New Roman" w:hAnsi="Times New Roman" w:cs="Times New Roman"/>
        </w:rPr>
        <w:t>4</w:t>
      </w:r>
      <w:r w:rsidRPr="00624501">
        <w:rPr>
          <w:rFonts w:ascii="Times New Roman" w:hAnsi="Times New Roman" w:cs="Times New Roman"/>
        </w:rPr>
        <w:t xml:space="preserve">. </w:t>
      </w:r>
      <w:r w:rsidRPr="00624501">
        <w:rPr>
          <w:rFonts w:ascii="Times New Roman" w:hAnsi="Times New Roman" w:cs="Times New Roman"/>
          <w:b/>
        </w:rPr>
        <w:t>Сводную ведомость</w:t>
      </w:r>
      <w:r w:rsidRPr="00624501">
        <w:rPr>
          <w:rFonts w:ascii="Times New Roman" w:hAnsi="Times New Roman" w:cs="Times New Roman"/>
        </w:rPr>
        <w:t xml:space="preserve"> успеваемости и посещаемости </w:t>
      </w:r>
      <w:r w:rsidRPr="00624501">
        <w:rPr>
          <w:rFonts w:ascii="Times New Roman" w:hAnsi="Times New Roman" w:cs="Times New Roman"/>
          <w:b/>
        </w:rPr>
        <w:t>за месяц</w:t>
      </w:r>
      <w:r w:rsidRPr="00624501">
        <w:rPr>
          <w:rFonts w:ascii="Times New Roman" w:hAnsi="Times New Roman" w:cs="Times New Roman"/>
        </w:rPr>
        <w:t xml:space="preserve"> составляет заведующий отделением совместно с классным руководителем (</w:t>
      </w:r>
      <w:r w:rsidR="00F949BE" w:rsidRPr="00624501">
        <w:rPr>
          <w:rFonts w:ascii="Times New Roman" w:hAnsi="Times New Roman" w:cs="Times New Roman"/>
        </w:rPr>
        <w:t>педагогом-организатором</w:t>
      </w:r>
      <w:r w:rsidRPr="00624501">
        <w:rPr>
          <w:rFonts w:ascii="Times New Roman" w:hAnsi="Times New Roman" w:cs="Times New Roman"/>
        </w:rPr>
        <w:t xml:space="preserve">) и представляет </w:t>
      </w:r>
      <w:r w:rsidRPr="00624501">
        <w:rPr>
          <w:rFonts w:ascii="Times New Roman" w:hAnsi="Times New Roman" w:cs="Times New Roman"/>
          <w:b/>
        </w:rPr>
        <w:t>зам. директора по УМР не позднее 5 числа каждого месяца</w:t>
      </w:r>
      <w:r w:rsidRPr="00624501">
        <w:rPr>
          <w:rFonts w:ascii="Times New Roman" w:hAnsi="Times New Roman" w:cs="Times New Roman"/>
        </w:rPr>
        <w:t>.</w:t>
      </w:r>
      <w:r w:rsidR="00D40685" w:rsidRPr="00624501">
        <w:rPr>
          <w:rFonts w:ascii="Times New Roman" w:hAnsi="Times New Roman" w:cs="Times New Roman"/>
        </w:rPr>
        <w:t xml:space="preserve"> В сводной ведомости ежемесячной аттестации также </w:t>
      </w:r>
      <w:r w:rsidR="00D40685" w:rsidRPr="00624501">
        <w:rPr>
          <w:rFonts w:ascii="Times New Roman" w:hAnsi="Times New Roman" w:cs="Times New Roman"/>
          <w:b/>
        </w:rPr>
        <w:t>указано общее количество пропусков</w:t>
      </w:r>
      <w:r w:rsidR="00D40685" w:rsidRPr="00624501">
        <w:rPr>
          <w:rFonts w:ascii="Times New Roman" w:hAnsi="Times New Roman" w:cs="Times New Roman"/>
        </w:rPr>
        <w:t xml:space="preserve"> студентами за указанный период и количество часов, пропущенных по уважительным причинам.</w:t>
      </w:r>
    </w:p>
    <w:p w:rsidR="00C765E4" w:rsidRPr="00624501" w:rsidRDefault="00D40685" w:rsidP="00624501">
      <w:pPr>
        <w:pStyle w:val="ac"/>
        <w:jc w:val="both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t>2.2</w:t>
      </w:r>
      <w:r w:rsidR="0031177A" w:rsidRPr="00624501">
        <w:rPr>
          <w:rFonts w:ascii="Times New Roman" w:hAnsi="Times New Roman" w:cs="Times New Roman"/>
        </w:rPr>
        <w:t>.</w:t>
      </w:r>
      <w:r w:rsidRPr="00624501">
        <w:rPr>
          <w:rFonts w:ascii="Times New Roman" w:hAnsi="Times New Roman" w:cs="Times New Roman"/>
        </w:rPr>
        <w:t>5</w:t>
      </w:r>
      <w:r w:rsidR="0031177A" w:rsidRPr="00624501">
        <w:rPr>
          <w:rFonts w:ascii="Times New Roman" w:hAnsi="Times New Roman" w:cs="Times New Roman"/>
        </w:rPr>
        <w:t xml:space="preserve">. </w:t>
      </w:r>
      <w:proofErr w:type="gramStart"/>
      <w:r w:rsidR="00C765E4" w:rsidRPr="00624501">
        <w:rPr>
          <w:rFonts w:ascii="Times New Roman" w:hAnsi="Times New Roman" w:cs="Times New Roman"/>
        </w:rPr>
        <w:t xml:space="preserve">По результатам ежемесячной аттестации </w:t>
      </w:r>
      <w:r w:rsidR="0031177A" w:rsidRPr="00624501">
        <w:rPr>
          <w:rFonts w:ascii="Times New Roman" w:hAnsi="Times New Roman" w:cs="Times New Roman"/>
        </w:rPr>
        <w:t>зав. отделением и классный руководитель (</w:t>
      </w:r>
      <w:r w:rsidR="00F949BE" w:rsidRPr="00624501">
        <w:rPr>
          <w:rFonts w:ascii="Times New Roman" w:hAnsi="Times New Roman" w:cs="Times New Roman"/>
        </w:rPr>
        <w:t>педагог-организатор</w:t>
      </w:r>
      <w:r w:rsidR="0031177A" w:rsidRPr="00624501">
        <w:rPr>
          <w:rFonts w:ascii="Times New Roman" w:hAnsi="Times New Roman" w:cs="Times New Roman"/>
        </w:rPr>
        <w:t>) обязаны сообщить родителям о неуспеваемости студентов.</w:t>
      </w:r>
      <w:proofErr w:type="gramEnd"/>
    </w:p>
    <w:p w:rsidR="00D40685" w:rsidRPr="00624501" w:rsidRDefault="00D40685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Зачетная неделя</w:t>
      </w: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Зачеты служат формой контроля проверки выполнения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студентом лабораторных, расчетно-графических и курсовых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работ, усвоения учебного материала практических и семинарских занятий.</w:t>
      </w: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2.3.1. Зачет (дифференцированный зачет) может проводиться по отдельной дисциплине и (или) в качестве составного элемента профессионального модуля (междисциплинарный курс, практика).</w:t>
      </w: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2.3.2. Зачеты могут проводиться в устной или письменной форме, в том числе в форме тестов и творческих работ. Педагогическому работнику предоставляется право поставить зачет без опроса тем студентам, которые активно участвовали в семинарских (практических) занятиях и показали необходимый уровень владения учебным материалом.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При этом условия выставления такого зачета «автоматом» должны быть разъяснены студентам заранее, в начале семестра.</w:t>
      </w:r>
    </w:p>
    <w:p w:rsidR="00136A88" w:rsidRPr="00624501" w:rsidRDefault="00136A88" w:rsidP="00624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501">
        <w:rPr>
          <w:rFonts w:ascii="Times New Roman" w:hAnsi="Times New Roman" w:cs="Times New Roman"/>
          <w:sz w:val="24"/>
          <w:szCs w:val="24"/>
        </w:rPr>
        <w:t>2.3.3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. При проведении дифференцированного зачета по </w:t>
      </w:r>
      <w:proofErr w:type="spellStart"/>
      <w:r w:rsidRPr="00624501">
        <w:rPr>
          <w:rFonts w:ascii="Times New Roman" w:hAnsi="Times New Roman" w:cs="Times New Roman"/>
          <w:b/>
          <w:sz w:val="24"/>
          <w:szCs w:val="24"/>
        </w:rPr>
        <w:t>неэкзаменационным</w:t>
      </w:r>
      <w:proofErr w:type="spellEnd"/>
      <w:r w:rsidRPr="00624501">
        <w:rPr>
          <w:rFonts w:ascii="Times New Roman" w:hAnsi="Times New Roman" w:cs="Times New Roman"/>
          <w:b/>
          <w:sz w:val="24"/>
          <w:szCs w:val="24"/>
        </w:rPr>
        <w:t xml:space="preserve"> предметам должна быть предусмотрена </w:t>
      </w:r>
      <w:r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итоговая контрольная работа или тестирование</w:t>
      </w:r>
      <w:r w:rsidRPr="00624501">
        <w:rPr>
          <w:rFonts w:ascii="Times New Roman" w:hAnsi="Times New Roman" w:cs="Times New Roman"/>
          <w:b/>
          <w:sz w:val="24"/>
          <w:szCs w:val="24"/>
        </w:rPr>
        <w:t>, результаты которой выставляются в журнал учебных занятий.</w:t>
      </w:r>
      <w:r w:rsidRPr="00624501">
        <w:rPr>
          <w:rFonts w:ascii="Times New Roman" w:hAnsi="Times New Roman" w:cs="Times New Roman"/>
          <w:sz w:val="24"/>
          <w:szCs w:val="24"/>
        </w:rPr>
        <w:t xml:space="preserve"> Задания для итоговой контрольной работы или тестирования должны соответствовать программе изучаемой дисциплины, учитывать индивидуальные особенности психофизических характеристик обучающихся и предусматривать возможность дифференцированного (многоуровневого) задания. То есть, </w:t>
      </w:r>
      <w:r w:rsidRPr="00624501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 должны быть четко и однозначно описаны в пояснительной части контрольных материалов. </w:t>
      </w:r>
      <w:r w:rsidRPr="00624501">
        <w:rPr>
          <w:rFonts w:ascii="Times New Roman" w:hAnsi="Times New Roman" w:cs="Times New Roman"/>
          <w:sz w:val="24"/>
          <w:szCs w:val="24"/>
        </w:rPr>
        <w:t xml:space="preserve">Все материалы должны быть рассмотрены и утверждены на заседаниях цикловых комиссий, </w:t>
      </w:r>
      <w:r w:rsidRPr="006245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подписаны председателем ЦК в двух экземплярах, один из которых </w:t>
      </w:r>
      <w:r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</w:rPr>
        <w:t>передан в учебно-методический отдел, не позднее, чем за 2 недели до проведения теста или контрольной работы.</w:t>
      </w: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2.3.4. Результаты сдачи зачетов определяются оценками «зачтено», «не зачтено»</w:t>
      </w:r>
      <w:proofErr w:type="gramStart"/>
      <w:r w:rsidRPr="0062450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24501">
        <w:rPr>
          <w:rFonts w:ascii="Times New Roman" w:hAnsi="Times New Roman" w:cs="Times New Roman"/>
          <w:color w:val="000000"/>
          <w:sz w:val="24"/>
          <w:szCs w:val="24"/>
        </w:rPr>
        <w:t>езультаты сдачи дифференцированного зачета определяются оценками «отлично», «хорошо», «удовлетворительно»,«неудовлетворительно».</w:t>
      </w: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Положительные отметки о сдаче зачета заносятся в 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>журнал (в соответствии с положением о ведении журнала)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и зачетную книжку студента, неудовлетворительные оценки проставляются только в 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>журнал и исправляются в соседнем столбце отработок при устранении задолженностей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A88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C71" w:rsidRPr="00624501" w:rsidRDefault="00A80C7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Экзаменационная сессия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Форма промежуточной аттестации студентов по дисциплине, профессиональному модулю (междисциплинарному курсу), учебной и производственной практикам устанавливается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учебным планом и доводится до сведения студентов в течение </w:t>
      </w:r>
      <w:r w:rsidR="004A5C50" w:rsidRPr="00624501">
        <w:rPr>
          <w:rFonts w:ascii="Times New Roman" w:hAnsi="Times New Roman" w:cs="Times New Roman"/>
          <w:sz w:val="24"/>
          <w:szCs w:val="24"/>
        </w:rPr>
        <w:t>месяца</w:t>
      </w:r>
      <w:r w:rsidR="00D40685" w:rsidRPr="00624501">
        <w:rPr>
          <w:rFonts w:ascii="Times New Roman" w:hAnsi="Times New Roman" w:cs="Times New Roman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после начала обучения.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экзаменов в каждом учебном году в процессе промежуточной аттестации студентов независимо от формы обучения не должно </w:t>
      </w:r>
      <w:r w:rsidR="00B23F8E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превышать </w:t>
      </w:r>
      <w:r w:rsidR="008F79CF" w:rsidRPr="00624501">
        <w:rPr>
          <w:rFonts w:ascii="Times New Roman" w:hAnsi="Times New Roman" w:cs="Times New Roman"/>
          <w:sz w:val="24"/>
          <w:szCs w:val="24"/>
        </w:rPr>
        <w:t>8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, а количество зачетов и дифференцированных зачетов – </w:t>
      </w:r>
      <w:r w:rsidR="002A5CE8" w:rsidRPr="0062450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8148E1" w:rsidRPr="00624501" w:rsidRDefault="00D40685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177A" w:rsidRPr="006245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 Объем времени, отведенный на промежуточную аттестацию, составляет не более </w:t>
      </w:r>
      <w:r w:rsidR="002A5CE8" w:rsidRPr="00624501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недели в семестр.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учебными планами групп колледжа в период сессии запланировано не более 3-х экзаменов в течение 1 недели экзаменационной сессии. В связи с этим, на подготовку к экзамену в графике может быть запланировано 1-2 дня. Недопустимо планирование экзаменов в течение 2-х дней подряд.</w:t>
      </w:r>
      <w:r w:rsidR="00B23F8E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F8E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связи с этим в период сессии экзамены могут быть запланированы на выходной день. 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0A8" w:rsidRPr="006245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Расписание проведения промежуточной аттестации (</w:t>
      </w:r>
      <w:proofErr w:type="spellStart"/>
      <w:r w:rsidRPr="00624501">
        <w:rPr>
          <w:rFonts w:ascii="Times New Roman" w:hAnsi="Times New Roman" w:cs="Times New Roman"/>
          <w:color w:val="000000"/>
          <w:sz w:val="24"/>
          <w:szCs w:val="24"/>
        </w:rPr>
        <w:t>зачетно-экзаменационной</w:t>
      </w:r>
      <w:proofErr w:type="spellEnd"/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сессии)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составляется </w:t>
      </w:r>
      <w:r w:rsidR="0004665D"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зав. учебно-методическим отделом</w:t>
      </w:r>
      <w:r w:rsidR="00454147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и утверждается </w:t>
      </w:r>
      <w:r w:rsidR="0004665D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зам. директора по учебно-методической работе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CA" w:rsidRPr="00624501">
        <w:rPr>
          <w:rFonts w:ascii="Times New Roman" w:hAnsi="Times New Roman" w:cs="Times New Roman"/>
          <w:sz w:val="24"/>
          <w:szCs w:val="24"/>
        </w:rPr>
        <w:t>не позднее</w:t>
      </w:r>
      <w:r w:rsidR="00522D8F" w:rsidRPr="00624501">
        <w:rPr>
          <w:rFonts w:ascii="Times New Roman" w:hAnsi="Times New Roman" w:cs="Times New Roman"/>
          <w:sz w:val="24"/>
          <w:szCs w:val="24"/>
        </w:rPr>
        <w:t>,</w:t>
      </w:r>
      <w:r w:rsidR="00811DCA" w:rsidRPr="00624501">
        <w:rPr>
          <w:rFonts w:ascii="Times New Roman" w:hAnsi="Times New Roman" w:cs="Times New Roman"/>
          <w:sz w:val="24"/>
          <w:szCs w:val="24"/>
        </w:rPr>
        <w:t xml:space="preserve"> чем за месяц до начала сессии</w:t>
      </w:r>
      <w:r w:rsidRPr="00624501">
        <w:rPr>
          <w:rFonts w:ascii="Times New Roman" w:hAnsi="Times New Roman" w:cs="Times New Roman"/>
          <w:sz w:val="24"/>
          <w:szCs w:val="24"/>
        </w:rPr>
        <w:t>.</w:t>
      </w:r>
    </w:p>
    <w:p w:rsidR="008148E1" w:rsidRPr="00624501" w:rsidRDefault="008A40A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>. Промежуточная аттестация в форме экзамена проводится в день, освобожденный от других форм учебой деятельности.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610"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Отработка задолженностей по другим дисциплинам студента в день экзамена не принимается.</w:t>
      </w:r>
      <w:r w:rsidR="00D40685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0A8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Промежуточная аттестация в форме зачета (дифференцированного зачета) проводится за счет часов, отведенных на освоение соответствующей дисцип</w:t>
      </w:r>
      <w:r w:rsidR="00D40685" w:rsidRPr="00624501">
        <w:rPr>
          <w:rFonts w:ascii="Times New Roman" w:hAnsi="Times New Roman" w:cs="Times New Roman"/>
          <w:color w:val="000000"/>
          <w:sz w:val="24"/>
          <w:szCs w:val="24"/>
        </w:rPr>
        <w:t>лины (профессионального модуля) в период зачетной недели.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0A8" w:rsidRPr="006245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Студенты, обучающиеся по индивидуальному учебному плану, могут сдавать зачеты и экзамены в межсессионный период в сроки, устанавливаемые директором Организации.</w:t>
      </w:r>
    </w:p>
    <w:p w:rsidR="00D3496A" w:rsidRPr="00624501" w:rsidRDefault="008A40A8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496A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496A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496A" w:rsidRPr="00624501">
        <w:rPr>
          <w:rFonts w:ascii="Times New Roman" w:hAnsi="Times New Roman" w:cs="Times New Roman"/>
          <w:b/>
          <w:sz w:val="24"/>
          <w:szCs w:val="24"/>
        </w:rPr>
        <w:t>Ведомости на экзамены готовят зав. отделениями</w:t>
      </w:r>
      <w:r w:rsidR="00D3496A" w:rsidRPr="00624501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сессии и не позднее, чем </w:t>
      </w:r>
      <w:r w:rsidR="00D3496A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за 10 дней до начала сессии</w:t>
      </w:r>
      <w:r w:rsidR="00D3496A" w:rsidRPr="00624501">
        <w:rPr>
          <w:rFonts w:ascii="Times New Roman" w:hAnsi="Times New Roman" w:cs="Times New Roman"/>
          <w:sz w:val="24"/>
          <w:szCs w:val="24"/>
        </w:rPr>
        <w:t xml:space="preserve"> передают их в учебно-методический отдел.</w:t>
      </w:r>
      <w:r w:rsidRPr="00624501">
        <w:rPr>
          <w:rFonts w:ascii="Times New Roman" w:hAnsi="Times New Roman" w:cs="Times New Roman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sz w:val="24"/>
          <w:szCs w:val="24"/>
        </w:rPr>
        <w:t>После окончания экзамена</w:t>
      </w:r>
      <w:r w:rsidRPr="00624501">
        <w:rPr>
          <w:rFonts w:ascii="Times New Roman" w:hAnsi="Times New Roman" w:cs="Times New Roman"/>
          <w:sz w:val="24"/>
          <w:szCs w:val="24"/>
        </w:rPr>
        <w:t xml:space="preserve"> заполненная ведомость сдается зав. УМО (при его отсутствии секретарю) в тот же день.</w:t>
      </w:r>
    </w:p>
    <w:p w:rsidR="008148E1" w:rsidRPr="00624501" w:rsidRDefault="008A40A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>. К промежуточной аттестации допускаются студенты: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не имеющие академических задолженностей за предыдущи</w:t>
      </w:r>
      <w:r w:rsidR="0004665D" w:rsidRPr="0062450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семестр обучения;</w:t>
      </w:r>
    </w:p>
    <w:p w:rsidR="00001219" w:rsidRPr="00624501" w:rsidRDefault="00D3496A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- имеющие не более 3-х неудовлетворительных оценок (по всем дисциплинам, включая курсовые проекты, </w:t>
      </w:r>
      <w:proofErr w:type="spellStart"/>
      <w:r w:rsidRPr="00624501">
        <w:rPr>
          <w:rFonts w:ascii="Times New Roman" w:hAnsi="Times New Roman" w:cs="Times New Roman"/>
          <w:color w:val="000000"/>
          <w:sz w:val="24"/>
          <w:szCs w:val="24"/>
        </w:rPr>
        <w:t>неэкзаменационные</w:t>
      </w:r>
      <w:proofErr w:type="spellEnd"/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и зачет по физической культуре) в текущем семестре;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- освоившие образовательную программу и прошедшие все виды текущего контроля успеваемости.</w:t>
      </w:r>
    </w:p>
    <w:p w:rsidR="00A64ED4" w:rsidRPr="00624501" w:rsidRDefault="00B04597" w:rsidP="00624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0A8" w:rsidRPr="006245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работы и курсовой проект являются составными частями дисциплины, но оцениваются отдельно. В случае</w:t>
      </w:r>
      <w:proofErr w:type="gramStart"/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147"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если не защищена курсовая работа (проект) или не сдан зачет по практическим (лабораторным) работам, по указанной дисциплине не может выставлена положительная оценка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и студент до сдачи соответствующего экзамена допускается только после сдачи всех задолженностей.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147" w:rsidRPr="00624501" w:rsidRDefault="00A64ED4" w:rsidP="00624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2.4.10. 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В итоговой ведомости неудовлетворительные результаты по практическим работам и дисциплине считают одной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задолженностью</w:t>
      </w:r>
      <w:r w:rsidR="00454147" w:rsidRPr="00624501">
        <w:rPr>
          <w:rFonts w:ascii="Times New Roman" w:hAnsi="Times New Roman" w:cs="Times New Roman"/>
          <w:color w:val="000000"/>
          <w:sz w:val="24"/>
          <w:szCs w:val="24"/>
        </w:rPr>
        <w:t>, а по курсовому проекту и дисциплине считают двумя задолженностями (в соответствии с указанием им в приложении к диплому).</w:t>
      </w:r>
    </w:p>
    <w:p w:rsidR="00B04597" w:rsidRPr="00624501" w:rsidRDefault="00A64ED4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2.4.11.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97" w:rsidRPr="00624501">
        <w:rPr>
          <w:rFonts w:ascii="Times New Roman" w:hAnsi="Times New Roman" w:cs="Times New Roman"/>
          <w:b/>
          <w:sz w:val="24"/>
          <w:szCs w:val="24"/>
        </w:rPr>
        <w:t>Экзаменационная дисциплина</w:t>
      </w:r>
      <w:r w:rsidR="00B04597" w:rsidRPr="00624501">
        <w:rPr>
          <w:rFonts w:ascii="Times New Roman" w:hAnsi="Times New Roman" w:cs="Times New Roman"/>
          <w:sz w:val="24"/>
          <w:szCs w:val="24"/>
        </w:rPr>
        <w:t>, по которой по предварительным ведомостям стоит неудовлетворительная оценка</w:t>
      </w:r>
      <w:r w:rsidR="00B04597" w:rsidRPr="00624501">
        <w:rPr>
          <w:rFonts w:ascii="Times New Roman" w:hAnsi="Times New Roman" w:cs="Times New Roman"/>
          <w:b/>
          <w:sz w:val="24"/>
          <w:szCs w:val="24"/>
        </w:rPr>
        <w:t xml:space="preserve">, сдается только </w:t>
      </w:r>
      <w:r w:rsidR="00B04597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п</w:t>
      </w:r>
      <w:r w:rsidR="00001219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осле ликвидации</w:t>
      </w:r>
      <w:r w:rsidR="00001219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задолженностей п</w:t>
      </w:r>
      <w:r w:rsidR="00B04597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о этой дисциплине</w:t>
      </w:r>
      <w:r w:rsidR="00001219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</w:t>
      </w:r>
      <w:r w:rsidR="00001219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в дни пересдач</w:t>
      </w:r>
      <w:r w:rsidR="00B04597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.</w:t>
      </w:r>
      <w:r w:rsidR="008A40A8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В день экзамена преподаватель </w:t>
      </w:r>
      <w:r w:rsidR="008A40A8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 xml:space="preserve">может </w:t>
      </w:r>
      <w:r w:rsidR="008A40A8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принять задолженности по данной дисциплине у студента, которые явились причиной </w:t>
      </w:r>
      <w:proofErr w:type="spellStart"/>
      <w:r w:rsidR="008A40A8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недопуска</w:t>
      </w:r>
      <w:proofErr w:type="spellEnd"/>
      <w:r w:rsidR="008A40A8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40A8" w:rsidRPr="006245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4ED4" w:rsidRPr="006245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На зачете (экзамене) студенты обязаны иметь при себе зачетную книжку, которую они предъявляют преподавателю, принимающему зачет (экзамен), до начала зачета (экзамена).</w:t>
      </w:r>
    </w:p>
    <w:p w:rsidR="00A80C71" w:rsidRPr="00624501" w:rsidRDefault="008A40A8" w:rsidP="00624501">
      <w:pPr>
        <w:spacing w:after="0" w:line="240" w:lineRule="auto"/>
        <w:jc w:val="both"/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64ED4" w:rsidRPr="0062450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Педагогическому работнику предоставляется право поставить отметку за дисциплину «автоматом» без опроса на экзамене тем студентам, которые выполнили все необходимые условия (например, 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контрольные работы) и показали высокий уровень владения учебным материалом.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При этом условия выставления такого экзамена «автоматом» должны быть разъяснены студе</w:t>
      </w:r>
      <w:r w:rsidR="00A80C71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нтам заранее, в начале семестра, а также прописаны в рабочей программе и </w:t>
      </w:r>
      <w:r w:rsidR="00A80C71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утверждены заранее председателем цикловой комиссии и учебной частью. Недопустимо выставление оценок «автоматом» более чем 30% группы без проведения экзамена.</w:t>
      </w:r>
    </w:p>
    <w:p w:rsidR="00001219" w:rsidRPr="00624501" w:rsidRDefault="008A40A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1219" w:rsidRPr="00624501">
        <w:rPr>
          <w:rFonts w:ascii="Times New Roman" w:hAnsi="Times New Roman" w:cs="Times New Roman"/>
          <w:b/>
          <w:color w:val="000000"/>
          <w:sz w:val="24"/>
          <w:szCs w:val="24"/>
        </w:rPr>
        <w:t>Студенты, имеющие 4 и более неудовлетворительных</w:t>
      </w:r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оценок по </w:t>
      </w:r>
      <w:proofErr w:type="spellStart"/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>неэкзаменационным</w:t>
      </w:r>
      <w:proofErr w:type="spellEnd"/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и экзаменационным дисциплинам,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отрабатывают эти неудовлетворительные оценки </w:t>
      </w:r>
      <w:r w:rsidR="00001219"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в установленные дни пересдач</w:t>
      </w:r>
      <w:r w:rsidR="00F407CB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 В установленный день экзамена могут сдавать задолженности </w:t>
      </w:r>
      <w:proofErr w:type="gramStart"/>
      <w:r w:rsidR="00F407CB" w:rsidRPr="00624501">
        <w:rPr>
          <w:rFonts w:ascii="Times New Roman" w:hAnsi="Times New Roman" w:cs="Times New Roman"/>
          <w:color w:val="000000"/>
          <w:sz w:val="24"/>
          <w:szCs w:val="24"/>
        </w:rPr>
        <w:t>по дисциплине для допуска к экзамену по согласованию с преподавателем</w:t>
      </w:r>
      <w:proofErr w:type="gramEnd"/>
      <w:r w:rsidR="00F407CB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на его усмотрение</w:t>
      </w:r>
      <w:r w:rsidR="00001219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1D61" w:rsidRPr="00624501" w:rsidRDefault="006B1D6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D61" w:rsidRPr="00624501" w:rsidRDefault="00136A8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Порядок организации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Экзамен как форма промежуточной аттестации может проводиться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по отдельной дисциплине и (или) по двум или нескольким дисциплинам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(комплексный экзамен).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Целью проведения экзамена является проверка и оценка работы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за </w:t>
      </w:r>
      <w:r w:rsidRPr="00624501">
        <w:rPr>
          <w:rFonts w:ascii="Times New Roman" w:hAnsi="Times New Roman" w:cs="Times New Roman"/>
          <w:iCs/>
          <w:color w:val="000000"/>
          <w:sz w:val="24"/>
          <w:szCs w:val="24"/>
        </w:rPr>
        <w:t>семестр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, полученных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знаний, приобретенных умений и навыков самостоятельной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работы, уровня </w:t>
      </w:r>
      <w:proofErr w:type="spellStart"/>
      <w:r w:rsidRPr="00624501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Студенты, не сдавшие в установленные сроки зачеты по</w:t>
      </w:r>
      <w:r w:rsidR="00A80C71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дисциплинам, по которым в данную сессию проводятся экзамены, не</w:t>
      </w:r>
      <w:r w:rsidR="00A80C71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допускаются к сдаче экзаменов по этой дисциплине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.2. Экзамены проводятся </w:t>
      </w:r>
      <w:r w:rsidRPr="00624501">
        <w:rPr>
          <w:rFonts w:ascii="Times New Roman" w:hAnsi="Times New Roman" w:cs="Times New Roman"/>
          <w:sz w:val="24"/>
          <w:szCs w:val="24"/>
        </w:rPr>
        <w:t xml:space="preserve">по </w:t>
      </w:r>
      <w:r w:rsidR="00B13520" w:rsidRPr="00624501">
        <w:rPr>
          <w:rFonts w:ascii="Times New Roman" w:hAnsi="Times New Roman" w:cs="Times New Roman"/>
          <w:sz w:val="24"/>
          <w:szCs w:val="24"/>
        </w:rPr>
        <w:t xml:space="preserve">вариантам заданий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в устной или письменной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форме. Форма проведения экзамена утверждается председателем предметно-цикловой комиссии, к которой относится дисциплина (профессиональныймодуль).</w:t>
      </w:r>
    </w:p>
    <w:p w:rsidR="00A834DC" w:rsidRPr="00624501" w:rsidRDefault="00A834DC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sz w:val="24"/>
          <w:szCs w:val="24"/>
        </w:rPr>
        <w:t>5</w:t>
      </w:r>
      <w:r w:rsidRPr="00624501">
        <w:rPr>
          <w:rFonts w:ascii="Times New Roman" w:hAnsi="Times New Roman" w:cs="Times New Roman"/>
          <w:sz w:val="24"/>
          <w:szCs w:val="24"/>
        </w:rPr>
        <w:t xml:space="preserve">.3. 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Преподаватели обязаны сдать </w:t>
      </w:r>
      <w:r w:rsidR="00811DCA" w:rsidRPr="00624501">
        <w:rPr>
          <w:rFonts w:ascii="Times New Roman" w:hAnsi="Times New Roman" w:cs="Times New Roman"/>
          <w:b/>
          <w:sz w:val="24"/>
          <w:szCs w:val="24"/>
        </w:rPr>
        <w:t xml:space="preserve">варианты экзаменационных заданий 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и общий перечень экзаменационных вопросов на утверждение в учебно-методический отдел не позднее, чем за </w:t>
      </w:r>
      <w:r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1 месяц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 до экзамена</w:t>
      </w:r>
      <w:r w:rsidRPr="00624501">
        <w:rPr>
          <w:rFonts w:ascii="Times New Roman" w:hAnsi="Times New Roman" w:cs="Times New Roman"/>
          <w:sz w:val="24"/>
          <w:szCs w:val="24"/>
        </w:rPr>
        <w:t xml:space="preserve"> (после рассмотрения и утверждения их на заседаниях цикловых комиссий, с подписью председателя ЦК). </w:t>
      </w:r>
      <w:r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Количество билетов должно быть на 5 больше числа студентов в группе.</w:t>
      </w:r>
      <w:r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Если групп несколько, то рассматривается </w:t>
      </w:r>
      <w:proofErr w:type="gramStart"/>
      <w:r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наибольшая</w:t>
      </w:r>
      <w:proofErr w:type="gramEnd"/>
      <w:r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.</w:t>
      </w:r>
      <w:r w:rsidR="00A80C71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</w:t>
      </w:r>
      <w:r w:rsidR="00811DCA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В варианте экзаменационного задания должно быть не менее трех вопросов, два из которых могут носить теоретический характер, а одно задание обязательно носит практически</w:t>
      </w:r>
      <w:r w:rsidR="00F407CB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й</w:t>
      </w:r>
      <w:r w:rsidR="00811DCA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характер (упражнение, задача</w:t>
      </w:r>
      <w:r w:rsidR="002478FE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и др.)</w:t>
      </w:r>
    </w:p>
    <w:p w:rsidR="00A834DC" w:rsidRPr="00624501" w:rsidRDefault="00A834DC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sz w:val="24"/>
          <w:szCs w:val="24"/>
        </w:rPr>
        <w:t>5</w:t>
      </w:r>
      <w:r w:rsidRPr="00624501">
        <w:rPr>
          <w:rFonts w:ascii="Times New Roman" w:hAnsi="Times New Roman" w:cs="Times New Roman"/>
          <w:sz w:val="24"/>
          <w:szCs w:val="24"/>
        </w:rPr>
        <w:t xml:space="preserve">.4. Преподаватель имеет право использовать </w:t>
      </w:r>
      <w:r w:rsidR="00522D8F" w:rsidRPr="00624501">
        <w:rPr>
          <w:rFonts w:ascii="Times New Roman" w:hAnsi="Times New Roman" w:cs="Times New Roman"/>
          <w:sz w:val="24"/>
          <w:szCs w:val="24"/>
        </w:rPr>
        <w:t>варианты экзаменационных заданий</w:t>
      </w:r>
      <w:r w:rsidRPr="00624501">
        <w:rPr>
          <w:rFonts w:ascii="Times New Roman" w:hAnsi="Times New Roman" w:cs="Times New Roman"/>
          <w:sz w:val="24"/>
          <w:szCs w:val="24"/>
        </w:rPr>
        <w:t xml:space="preserve"> в течение 2-х лет подряд при условии, что не изменяется программа по предмету.</w:t>
      </w:r>
      <w:r w:rsidR="00A80C71" w:rsidRPr="00624501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A80C71" w:rsidRPr="00624501">
        <w:rPr>
          <w:rFonts w:ascii="Times New Roman" w:hAnsi="Times New Roman" w:cs="Times New Roman"/>
          <w:b/>
          <w:sz w:val="24"/>
          <w:szCs w:val="24"/>
        </w:rPr>
        <w:t>конверт с экзаменационными материалами должен быть подписан зав. УМО</w:t>
      </w:r>
      <w:r w:rsidR="00A80C71" w:rsidRPr="00624501">
        <w:rPr>
          <w:rFonts w:ascii="Times New Roman" w:hAnsi="Times New Roman" w:cs="Times New Roman"/>
          <w:sz w:val="24"/>
          <w:szCs w:val="24"/>
        </w:rPr>
        <w:t xml:space="preserve"> с пометкой, что программа дисциплины не изменялась.</w:t>
      </w:r>
    </w:p>
    <w:p w:rsidR="00A834DC" w:rsidRPr="00624501" w:rsidRDefault="006B1D61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sz w:val="24"/>
          <w:szCs w:val="24"/>
        </w:rPr>
        <w:t>5</w:t>
      </w:r>
      <w:r w:rsidRPr="00624501">
        <w:rPr>
          <w:rFonts w:ascii="Times New Roman" w:hAnsi="Times New Roman" w:cs="Times New Roman"/>
          <w:sz w:val="24"/>
          <w:szCs w:val="24"/>
        </w:rPr>
        <w:t xml:space="preserve">.5. </w:t>
      </w:r>
      <w:r w:rsidR="00A834DC" w:rsidRPr="00624501">
        <w:rPr>
          <w:rFonts w:ascii="Times New Roman" w:hAnsi="Times New Roman" w:cs="Times New Roman"/>
          <w:b/>
          <w:sz w:val="24"/>
          <w:szCs w:val="24"/>
        </w:rPr>
        <w:t>В день экзамена преподаватели</w:t>
      </w:r>
      <w:r w:rsidR="00A834DC" w:rsidRPr="00624501">
        <w:rPr>
          <w:rFonts w:ascii="Times New Roman" w:hAnsi="Times New Roman" w:cs="Times New Roman"/>
          <w:sz w:val="24"/>
          <w:szCs w:val="24"/>
        </w:rPr>
        <w:t xml:space="preserve"> берут в учебно-методическом отделе ведомость на экзамен и</w:t>
      </w:r>
      <w:r w:rsidR="00A80C71" w:rsidRPr="00624501">
        <w:rPr>
          <w:rFonts w:ascii="Times New Roman" w:hAnsi="Times New Roman" w:cs="Times New Roman"/>
          <w:sz w:val="24"/>
          <w:szCs w:val="24"/>
        </w:rPr>
        <w:t xml:space="preserve"> </w:t>
      </w:r>
      <w:r w:rsidR="00522D8F" w:rsidRPr="00624501">
        <w:rPr>
          <w:rFonts w:ascii="Times New Roman" w:hAnsi="Times New Roman" w:cs="Times New Roman"/>
          <w:sz w:val="24"/>
          <w:szCs w:val="24"/>
        </w:rPr>
        <w:t>варианты экзаменационных заданий</w:t>
      </w:r>
      <w:r w:rsidR="00A834DC" w:rsidRPr="00624501">
        <w:rPr>
          <w:rFonts w:ascii="Times New Roman" w:hAnsi="Times New Roman" w:cs="Times New Roman"/>
          <w:sz w:val="24"/>
          <w:szCs w:val="24"/>
        </w:rPr>
        <w:t xml:space="preserve">. По окончании экзамена </w:t>
      </w:r>
      <w:r w:rsidR="00A834DC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в </w:t>
      </w:r>
      <w:r w:rsidR="00A834DC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этот же день</w:t>
      </w:r>
      <w:r w:rsidR="00A834DC" w:rsidRPr="00624501">
        <w:rPr>
          <w:rFonts w:ascii="Times New Roman" w:hAnsi="Times New Roman" w:cs="Times New Roman"/>
          <w:sz w:val="24"/>
          <w:szCs w:val="24"/>
        </w:rPr>
        <w:t xml:space="preserve"> преподаватели должны вернуть </w:t>
      </w:r>
      <w:r w:rsidR="00A834DC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экзаменационную ведомость и </w:t>
      </w:r>
      <w:r w:rsidR="00522D8F" w:rsidRPr="00624501">
        <w:rPr>
          <w:rFonts w:ascii="Times New Roman" w:hAnsi="Times New Roman" w:cs="Times New Roman"/>
          <w:sz w:val="24"/>
          <w:szCs w:val="24"/>
        </w:rPr>
        <w:t>варианты экзаменационных заданий</w:t>
      </w:r>
      <w:r w:rsidR="00A834DC" w:rsidRPr="00624501">
        <w:rPr>
          <w:rFonts w:ascii="Times New Roman" w:hAnsi="Times New Roman" w:cs="Times New Roman"/>
          <w:sz w:val="24"/>
          <w:szCs w:val="24"/>
        </w:rPr>
        <w:t xml:space="preserve"> в учебно-методический отдел.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Во время экзамена студенты могут пользоваться учебными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программами, а также с разрешения преподавателя справочными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материалами и другими пособиями,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не содержащими прямого ответа на</w:t>
      </w:r>
      <w:r w:rsidR="00A80C71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вопросы экзаменационного билета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520" w:rsidRPr="00624501">
        <w:rPr>
          <w:rFonts w:ascii="Times New Roman" w:hAnsi="Times New Roman" w:cs="Times New Roman"/>
          <w:sz w:val="24"/>
          <w:szCs w:val="24"/>
        </w:rPr>
        <w:t xml:space="preserve">Пользоваться техническими средствами с доступом в интернет или другими источниками поиска информации запрещено. За использование телефона, планшета и др. </w:t>
      </w:r>
      <w:r w:rsidR="00B13520" w:rsidRPr="00624501">
        <w:rPr>
          <w:rFonts w:ascii="Times New Roman" w:hAnsi="Times New Roman" w:cs="Times New Roman"/>
          <w:b/>
          <w:sz w:val="24"/>
          <w:szCs w:val="24"/>
          <w:u w:val="single"/>
        </w:rPr>
        <w:t>студент должен</w:t>
      </w:r>
      <w:r w:rsidR="00B13520" w:rsidRPr="00624501">
        <w:rPr>
          <w:rFonts w:ascii="Times New Roman" w:hAnsi="Times New Roman" w:cs="Times New Roman"/>
          <w:sz w:val="24"/>
          <w:szCs w:val="24"/>
        </w:rPr>
        <w:t xml:space="preserve"> быть удален с экзамена.</w:t>
      </w:r>
    </w:p>
    <w:p w:rsidR="00B13520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Преподавателю, принимающему экзамен, предоставляется право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студенту дополнительные вопросы по </w:t>
      </w:r>
      <w:r w:rsidR="00B13520" w:rsidRPr="00624501">
        <w:rPr>
          <w:rFonts w:ascii="Times New Roman" w:hAnsi="Times New Roman" w:cs="Times New Roman"/>
          <w:color w:val="000000"/>
          <w:sz w:val="24"/>
          <w:szCs w:val="24"/>
        </w:rPr>
        <w:t>программе изученного курса, а также дать возможность выбрать повторно дополнительное задание из предложенных вариантов.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Результаты сдачи экзаменов определяются оценками:</w:t>
      </w:r>
    </w:p>
    <w:p w:rsidR="008148E1" w:rsidRPr="00624501" w:rsidRDefault="002A5CE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«2» - неудовлетворительно;</w:t>
      </w:r>
      <w:r w:rsidR="008148E1" w:rsidRPr="00624501">
        <w:rPr>
          <w:rFonts w:ascii="Times New Roman" w:hAnsi="Times New Roman" w:cs="Times New Roman"/>
          <w:color w:val="000000"/>
          <w:sz w:val="24"/>
          <w:szCs w:val="24"/>
        </w:rPr>
        <w:t>«3» - удовлетворительно;«4» - хорошо;«5» - отлично.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Положительные отметки заносятся преподавателем в экзаменационную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ведомость и зачетную книжку студента, неудовлетворительные отметки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проставляются только в экзаменационную ведомость.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. В случае, когда отдельные разделы курса, по которым установлен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один экзамен, читаются несколькими преподавателями, экзамен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может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проводиться с их участием, при этом проставляется одна оценка, а в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ведомости расписываются все преподаватели, принимавшие экзамен.</w:t>
      </w:r>
    </w:p>
    <w:p w:rsidR="006B1D61" w:rsidRPr="00624501" w:rsidRDefault="006B1D61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sz w:val="24"/>
          <w:szCs w:val="24"/>
        </w:rPr>
        <w:t>5</w:t>
      </w:r>
      <w:r w:rsidRPr="00624501">
        <w:rPr>
          <w:rFonts w:ascii="Times New Roman" w:hAnsi="Times New Roman" w:cs="Times New Roman"/>
          <w:sz w:val="24"/>
          <w:szCs w:val="24"/>
        </w:rPr>
        <w:t>.10.</w:t>
      </w:r>
      <w:r w:rsidR="00A80C71" w:rsidRPr="00624501">
        <w:rPr>
          <w:rFonts w:ascii="Times New Roman" w:hAnsi="Times New Roman" w:cs="Times New Roman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Если экзамен по расписанию попадает на </w:t>
      </w:r>
      <w:r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субботу или воскресенье, то зав. отделением или куратор обязаны находиться на рабочем месте во время проведени</w:t>
      </w:r>
      <w:r w:rsidR="00A80C71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я</w:t>
      </w:r>
      <w:r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 xml:space="preserve"> экзамена</w:t>
      </w:r>
      <w:r w:rsidRPr="00624501">
        <w:rPr>
          <w:rFonts w:ascii="Times New Roman" w:hAnsi="Times New Roman" w:cs="Times New Roman"/>
          <w:sz w:val="24"/>
          <w:szCs w:val="24"/>
        </w:rPr>
        <w:t xml:space="preserve"> для обеспечения дисциплины и решения организационных вопросов.</w:t>
      </w:r>
    </w:p>
    <w:p w:rsidR="006B1D61" w:rsidRPr="00624501" w:rsidRDefault="006B1D61" w:rsidP="00624501">
      <w:pPr>
        <w:spacing w:after="0" w:line="240" w:lineRule="auto"/>
        <w:jc w:val="both"/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  <w:r w:rsidR="00A80C71" w:rsidRPr="00624501">
        <w:rPr>
          <w:rFonts w:ascii="Times New Roman" w:hAnsi="Times New Roman" w:cs="Times New Roman"/>
          <w:sz w:val="24"/>
          <w:szCs w:val="24"/>
        </w:rPr>
        <w:t>5</w:t>
      </w:r>
      <w:r w:rsidRPr="00624501">
        <w:rPr>
          <w:rFonts w:ascii="Times New Roman" w:hAnsi="Times New Roman" w:cs="Times New Roman"/>
          <w:sz w:val="24"/>
          <w:szCs w:val="24"/>
        </w:rPr>
        <w:t xml:space="preserve">.11. Ведомости пересдач по итогам сессии готовят зав. отделениями на основании ксерокопий экзаменационных ведомостей и передают их в учебно-методический отдел. </w:t>
      </w:r>
      <w:r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По мере исправления задолженностей студентами преподаватели приходят в учебно-методический отдел и своевременно заносят оценки в ведомости пересдач.</w:t>
      </w:r>
    </w:p>
    <w:p w:rsidR="00276D51" w:rsidRPr="00624501" w:rsidRDefault="00276D51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2.</w:t>
      </w:r>
      <w:r w:rsidR="00A80C71"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>5.12</w:t>
      </w:r>
      <w:r w:rsidRPr="00624501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. Все экзамены проводятся в соответствии с расписанием в установленные сроки, начало экзаменов 9-00, консультации проводятся накануне в 14-30. В случае переноса консультации при необходимости (например, экзамен в понедельник, консультация попадает на воскресенье) сроки переноса согласуются с учебной частью заранее. </w:t>
      </w:r>
    </w:p>
    <w:p w:rsidR="006B1D61" w:rsidRPr="00624501" w:rsidRDefault="00A80C7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неявки студента на зачет (экзамен) в экзаменационной ведомости делается отметка «не явился».</w:t>
      </w:r>
    </w:p>
    <w:p w:rsidR="006B1D61" w:rsidRPr="00624501" w:rsidRDefault="00A80C7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2.5.14. </w:t>
      </w:r>
      <w:r w:rsidR="006B1D61" w:rsidRPr="00624501">
        <w:rPr>
          <w:rFonts w:ascii="Times New Roman" w:hAnsi="Times New Roman" w:cs="Times New Roman"/>
          <w:color w:val="000000"/>
          <w:sz w:val="24"/>
          <w:szCs w:val="24"/>
        </w:rPr>
        <w:t>Если неявка на экзамен была по неуважительной причине, то руководителем Организации проставляется неудовлетворительная оценка.</w:t>
      </w:r>
    </w:p>
    <w:p w:rsidR="006B1D61" w:rsidRPr="00624501" w:rsidRDefault="006B1D6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Студент</w:t>
      </w:r>
      <w:r w:rsidR="00B13520" w:rsidRPr="0062450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не явились на зачет или экзамен в установленные сроки по уважительной причине, </w:t>
      </w:r>
      <w:r w:rsidR="00F407CB" w:rsidRPr="00624501"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устанавливаются индивидуальные сроки прохо</w:t>
      </w:r>
      <w:r w:rsidR="00A80C71" w:rsidRPr="00624501">
        <w:rPr>
          <w:rFonts w:ascii="Times New Roman" w:hAnsi="Times New Roman" w:cs="Times New Roman"/>
          <w:color w:val="000000"/>
          <w:sz w:val="24"/>
          <w:szCs w:val="24"/>
        </w:rPr>
        <w:t>ждения промежуточной аттестации с учетом срока временной нетрудоспособности.</w:t>
      </w:r>
    </w:p>
    <w:p w:rsidR="00E94DA1" w:rsidRPr="00624501" w:rsidRDefault="00E94DA1" w:rsidP="0062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Перевод студентов на следующий курс, ликвидация</w:t>
      </w:r>
      <w:r w:rsidR="00D40685" w:rsidRPr="00624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академической задолженности</w:t>
      </w:r>
    </w:p>
    <w:p w:rsidR="008148E1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3.1. Студенты, полностью выполнившие учебный план данного курса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спешно сдавшие все экзамены и зачеты в рамках промежуточной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аттестации, переводятся на следующий курс приказом директора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726C15" w:rsidRPr="00624501" w:rsidRDefault="008148E1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3.2. Студенты, не прошедшие промежуточной аттестации по</w:t>
      </w:r>
      <w:r w:rsidR="00136A88" w:rsidRPr="00624501">
        <w:rPr>
          <w:rFonts w:ascii="Times New Roman" w:hAnsi="Times New Roman" w:cs="Times New Roman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sz w:val="24"/>
          <w:szCs w:val="24"/>
        </w:rPr>
        <w:t xml:space="preserve">уважительным причинам или имеющие академическую задолженность (одини более несданных зачетов и (или) экзаменов), </w:t>
      </w:r>
      <w:r w:rsidRPr="00624501">
        <w:rPr>
          <w:rFonts w:ascii="Times New Roman" w:hAnsi="Times New Roman" w:cs="Times New Roman"/>
          <w:b/>
          <w:sz w:val="24"/>
          <w:szCs w:val="24"/>
        </w:rPr>
        <w:t>переводятся на следующий</w:t>
      </w:r>
      <w:r w:rsidR="00D40685" w:rsidRPr="0062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624501">
        <w:rPr>
          <w:rFonts w:ascii="Times New Roman" w:hAnsi="Times New Roman" w:cs="Times New Roman"/>
          <w:b/>
          <w:sz w:val="24"/>
          <w:szCs w:val="24"/>
          <w:u w:val="single"/>
        </w:rPr>
        <w:t>условно</w:t>
      </w:r>
      <w:r w:rsidRPr="00624501">
        <w:rPr>
          <w:rFonts w:ascii="Times New Roman" w:hAnsi="Times New Roman" w:cs="Times New Roman"/>
          <w:sz w:val="24"/>
          <w:szCs w:val="24"/>
        </w:rPr>
        <w:t>.</w:t>
      </w:r>
      <w:r w:rsidR="00726C15" w:rsidRPr="00624501">
        <w:rPr>
          <w:rFonts w:ascii="Times New Roman" w:hAnsi="Times New Roman" w:cs="Times New Roman"/>
          <w:sz w:val="24"/>
          <w:szCs w:val="24"/>
        </w:rPr>
        <w:t xml:space="preserve"> Задолжники обязаны написать заявление о том, чтобы им </w:t>
      </w:r>
      <w:r w:rsidR="00726C15" w:rsidRPr="00624501">
        <w:rPr>
          <w:rFonts w:ascii="Times New Roman" w:hAnsi="Times New Roman" w:cs="Times New Roman"/>
          <w:b/>
          <w:sz w:val="24"/>
          <w:szCs w:val="24"/>
        </w:rPr>
        <w:t>разрешили «условный» перевод до момента ликвидации задолженностей</w:t>
      </w:r>
      <w:r w:rsidR="00726C15" w:rsidRPr="00624501">
        <w:rPr>
          <w:rFonts w:ascii="Times New Roman" w:hAnsi="Times New Roman" w:cs="Times New Roman"/>
          <w:sz w:val="24"/>
          <w:szCs w:val="24"/>
        </w:rPr>
        <w:t xml:space="preserve">. В противном случае они не могут быть переведены, а значит, не числятся в списках групп и не имеют права посещать занятия на следующем курсе. </w:t>
      </w:r>
      <w:r w:rsidR="00726C15" w:rsidRPr="0062450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заявлении студент обязуется ликвидировать задолженности </w:t>
      </w:r>
      <w:r w:rsidR="00726C15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</w:rPr>
        <w:t>в течение месяца.</w:t>
      </w:r>
      <w:r w:rsidR="00726C15" w:rsidRPr="00624501">
        <w:rPr>
          <w:rFonts w:ascii="Times New Roman" w:hAnsi="Times New Roman" w:cs="Times New Roman"/>
          <w:sz w:val="24"/>
          <w:szCs w:val="24"/>
        </w:rPr>
        <w:t xml:space="preserve"> До момента ликвидации задолженностей личные заявления студентов хранятся у зав. отделениями.</w:t>
      </w:r>
    </w:p>
    <w:p w:rsidR="00A239F8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A239F8" w:rsidRPr="00624501">
        <w:rPr>
          <w:rStyle w:val="2pt"/>
          <w:rFonts w:ascii="Times New Roman" w:hAnsi="Times New Roman" w:cs="Times New Roman"/>
          <w:spacing w:val="0"/>
          <w:sz w:val="24"/>
          <w:szCs w:val="24"/>
        </w:rPr>
        <w:t>Ha</w:t>
      </w:r>
      <w:r w:rsidR="00A239F8" w:rsidRPr="00624501">
        <w:rPr>
          <w:rFonts w:ascii="Times New Roman" w:hAnsi="Times New Roman" w:cs="Times New Roman"/>
          <w:sz w:val="24"/>
          <w:szCs w:val="24"/>
        </w:rPr>
        <w:t xml:space="preserve"> пересдачу экзаменов и ликвидацию других видов задолженностей экзаменационной сессии отводится </w:t>
      </w:r>
      <w:r w:rsidR="00A239F8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1 месяц (30 дней)</w:t>
      </w:r>
      <w:r w:rsidR="00A239F8" w:rsidRPr="00624501">
        <w:rPr>
          <w:rFonts w:ascii="Times New Roman" w:hAnsi="Times New Roman" w:cs="Times New Roman"/>
          <w:b/>
          <w:sz w:val="24"/>
          <w:szCs w:val="24"/>
        </w:rPr>
        <w:t>,</w:t>
      </w:r>
      <w:r w:rsidR="00A239F8" w:rsidRPr="00624501">
        <w:rPr>
          <w:rFonts w:ascii="Times New Roman" w:hAnsi="Times New Roman" w:cs="Times New Roman"/>
          <w:sz w:val="24"/>
          <w:szCs w:val="24"/>
        </w:rPr>
        <w:t xml:space="preserve"> в течение которого преподаватель должен принимать отработки и давать разъяснительные консультации неуспевающим студентам</w:t>
      </w:r>
      <w:r w:rsidR="00A239F8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 xml:space="preserve">не менее </w:t>
      </w:r>
      <w:r w:rsidR="00F407CB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2</w:t>
      </w:r>
      <w:r w:rsidR="00A239F8" w:rsidRPr="00624501">
        <w:rPr>
          <w:rStyle w:val="11"/>
          <w:rFonts w:ascii="Times New Roman" w:hAnsi="Times New Roman" w:cs="Times New Roman"/>
          <w:b/>
          <w:spacing w:val="0"/>
          <w:sz w:val="24"/>
          <w:szCs w:val="24"/>
          <w:u w:val="none"/>
        </w:rPr>
        <w:t>-х раз в неделю</w:t>
      </w:r>
      <w:r w:rsidR="00A239F8" w:rsidRPr="00624501">
        <w:rPr>
          <w:rFonts w:ascii="Times New Roman" w:hAnsi="Times New Roman" w:cs="Times New Roman"/>
          <w:b/>
          <w:sz w:val="24"/>
          <w:szCs w:val="24"/>
        </w:rPr>
        <w:t xml:space="preserve"> по заранее утвержденному графику</w:t>
      </w:r>
      <w:r w:rsidR="00AB68B8" w:rsidRPr="00624501">
        <w:rPr>
          <w:rFonts w:ascii="Times New Roman" w:hAnsi="Times New Roman" w:cs="Times New Roman"/>
          <w:b/>
          <w:sz w:val="24"/>
          <w:szCs w:val="24"/>
        </w:rPr>
        <w:t xml:space="preserve">, а также назначить </w:t>
      </w:r>
      <w:r w:rsidR="00F407CB" w:rsidRPr="00624501">
        <w:rPr>
          <w:rFonts w:ascii="Times New Roman" w:hAnsi="Times New Roman" w:cs="Times New Roman"/>
          <w:b/>
          <w:sz w:val="24"/>
          <w:szCs w:val="24"/>
        </w:rPr>
        <w:t xml:space="preserve">официальный </w:t>
      </w:r>
      <w:r w:rsidR="00AB68B8" w:rsidRPr="00624501">
        <w:rPr>
          <w:rFonts w:ascii="Times New Roman" w:hAnsi="Times New Roman" w:cs="Times New Roman"/>
          <w:b/>
          <w:sz w:val="24"/>
          <w:szCs w:val="24"/>
        </w:rPr>
        <w:t>день пересдачи</w:t>
      </w:r>
      <w:r w:rsidR="00F407CB" w:rsidRPr="00624501">
        <w:rPr>
          <w:rFonts w:ascii="Times New Roman" w:hAnsi="Times New Roman" w:cs="Times New Roman"/>
          <w:b/>
          <w:sz w:val="24"/>
          <w:szCs w:val="24"/>
        </w:rPr>
        <w:t xml:space="preserve"> (не менее 2 раз за месяц)</w:t>
      </w:r>
      <w:r w:rsidR="00A239F8" w:rsidRPr="00624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8B8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AB68B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Пересдача по одному и тому же зачету (экзамену) допускается </w:t>
      </w:r>
      <w:r w:rsidR="00136A88" w:rsidRPr="00624501">
        <w:rPr>
          <w:rFonts w:ascii="Times New Roman" w:hAnsi="Times New Roman" w:cs="Times New Roman"/>
          <w:b/>
          <w:color w:val="000000"/>
          <w:sz w:val="24"/>
          <w:szCs w:val="24"/>
        </w:rPr>
        <w:t>три раза</w:t>
      </w:r>
      <w:r w:rsidR="00AB68B8" w:rsidRPr="006245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8B8" w:rsidRPr="00624501" w:rsidRDefault="00AB68B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и второй раз – преподавателю</w:t>
      </w:r>
      <w:r w:rsidRPr="00624501">
        <w:rPr>
          <w:rFonts w:ascii="Times New Roman" w:hAnsi="Times New Roman" w:cs="Times New Roman"/>
          <w:color w:val="000000" w:themeColor="text1"/>
          <w:sz w:val="24"/>
          <w:szCs w:val="24"/>
        </w:rPr>
        <w:t>, принимавшему зачет и (или) экзамен в рамках промежуточной аттестации.</w:t>
      </w:r>
    </w:p>
    <w:p w:rsidR="00AB68B8" w:rsidRPr="00624501" w:rsidRDefault="00AB68B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раз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комиссии </w:t>
      </w:r>
      <w:r w:rsidR="00136A88" w:rsidRPr="0062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истечении срока отработок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в следующем составе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: председателя предметно-цикловой комиссии, не менее двух преподавателей по соответствующему циклу дисциплин (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включая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преподавателя, принимавшего зачет или экзамен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136A88" w:rsidRPr="0062450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предоставляет информацию о задолженностях студента, но не имеет права оценивать ответ на комиссии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), директора или заместителя директора по учебно-методической работе Организации.</w:t>
      </w:r>
    </w:p>
    <w:p w:rsidR="00AB68B8" w:rsidRPr="00624501" w:rsidRDefault="00AB68B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проведения экзамена с комиссией планируется не </w:t>
      </w:r>
      <w:r w:rsidR="00136A88" w:rsidRPr="0062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ранее</w:t>
      </w:r>
      <w:r w:rsidRPr="0062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чем, через месяц после окончания установленного срока отработки задолженностей</w:t>
      </w:r>
      <w:r w:rsidRPr="0062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>Состав комиссии утверждается директором Организации.</w:t>
      </w:r>
    </w:p>
    <w:p w:rsidR="00AB68B8" w:rsidRPr="00624501" w:rsidRDefault="00AB68B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Результаты сдачи студентом зачета (экзамена) комиссии протоколируются и подписываются всеми ее членами.</w:t>
      </w:r>
    </w:p>
    <w:p w:rsidR="00AB68B8" w:rsidRPr="00624501" w:rsidRDefault="008148E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AB68B8" w:rsidRPr="00624501">
        <w:rPr>
          <w:rFonts w:ascii="Times New Roman" w:hAnsi="Times New Roman" w:cs="Times New Roman"/>
          <w:color w:val="000000"/>
          <w:sz w:val="24"/>
          <w:szCs w:val="24"/>
        </w:rPr>
        <w:t>Ликвидация академической задолженности (пересдача зачетов и (или) экзаменов) в период каникул не допускается.</w:t>
      </w:r>
    </w:p>
    <w:p w:rsidR="008148E1" w:rsidRPr="00624501" w:rsidRDefault="00AB68B8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624501">
        <w:rPr>
          <w:rFonts w:ascii="Times New Roman" w:hAnsi="Times New Roman" w:cs="Times New Roman"/>
          <w:b/>
          <w:color w:val="000000"/>
          <w:sz w:val="24"/>
          <w:szCs w:val="24"/>
        </w:rPr>
        <w:t>Студенты, не ликвидировавшие в установленные сроки академической задолженности, отчисляются</w:t>
      </w:r>
      <w:r w:rsidRPr="00624501">
        <w:rPr>
          <w:rFonts w:ascii="Times New Roman" w:hAnsi="Times New Roman" w:cs="Times New Roman"/>
          <w:color w:val="000000"/>
          <w:sz w:val="24"/>
          <w:szCs w:val="24"/>
        </w:rPr>
        <w:t xml:space="preserve"> из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9E15CC" w:rsidRPr="00624501" w:rsidRDefault="009E15CC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38" w:rsidRPr="00624501" w:rsidRDefault="00A30538" w:rsidP="006245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пересдачи экзаменов на повышение оценки </w:t>
      </w:r>
    </w:p>
    <w:p w:rsidR="00A30538" w:rsidRPr="00624501" w:rsidRDefault="00A30538" w:rsidP="006245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38" w:rsidRPr="00624501" w:rsidRDefault="00A30538" w:rsidP="006245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 итогам сессии</w:t>
      </w:r>
    </w:p>
    <w:p w:rsidR="00A30538" w:rsidRPr="00624501" w:rsidRDefault="00A30538" w:rsidP="006245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Студенту предоставляется </w:t>
      </w:r>
      <w:r w:rsidR="005B6E12"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повышение отметки по одному предмету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семестра. В этом случае студент должен </w:t>
      </w:r>
      <w:r w:rsidR="005B6E12"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окончания сессии и дней пересдач написать заявление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отделением на имя заместителя директора по учебно-методической работе с указанием дисциплины, по которой планируется пересдача с целью повышения оценки.</w:t>
      </w:r>
    </w:p>
    <w:p w:rsidR="00347628" w:rsidRPr="00624501" w:rsidRDefault="005B6E12" w:rsidP="006245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347628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заявлении </w:t>
      </w:r>
      <w:r w:rsidR="00347628"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свою </w:t>
      </w:r>
      <w:r w:rsidR="00D67071"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 о согласовании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628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пересдачи дисциплины на повышенную оценку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071"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 преподаватель</w:t>
      </w:r>
      <w:r w:rsidR="00347628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E12" w:rsidRPr="00624501" w:rsidRDefault="00347628" w:rsidP="006245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На основании согласованного с преподавателем заявления, заведующий отделением вносит студента в список задолжников </w:t>
      </w: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общую ведомость пересдач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группе, которая подписывается заместителем директора по учебно-методической работе.</w:t>
      </w:r>
    </w:p>
    <w:p w:rsidR="00347628" w:rsidRPr="00624501" w:rsidRDefault="00347628" w:rsidP="006245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Пересдача с целью повышения оценки проводится в установленные после сессии </w:t>
      </w: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дня пересдач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тех же контрольно-измерительных материалов, которые использовались на дифференцированном зачете или экзамене.</w:t>
      </w:r>
    </w:p>
    <w:p w:rsidR="00347628" w:rsidRPr="00624501" w:rsidRDefault="00347628" w:rsidP="006245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пересдачи заносится в зачетку и вышеуказанную ведомость.</w:t>
      </w:r>
    </w:p>
    <w:p w:rsidR="00347628" w:rsidRPr="00624501" w:rsidRDefault="00347628" w:rsidP="006245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результатам сессии у студента имеется лишь одна удовлетворительная (среди прочих хороших и отличных) о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хорошая (среди прочих отличных) </w:t>
      </w:r>
      <w:r w:rsidR="00D67071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заведующий отделением должен предложить студенту пересдачу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оценки по данному предмету и согласовать данный вопрос с преподавателем.</w:t>
      </w:r>
    </w:p>
    <w:p w:rsidR="00A30538" w:rsidRPr="00624501" w:rsidRDefault="00A30538" w:rsidP="006245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Для претендента на диплом с отличием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Пересдача экзаменов на повышение оценки разрешается в отношении оценок, которые вносятся в приложение к диплому и получены в ходе промежуточной аттестации, кроме оценок за курсовые работы и практики.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Основанием для рассмотрения вопроса о пересдаче экзамена на повышенную оценку является заявление студента с ходатайством заведующего отделением, подтверждающим, что в случае успешной пересдачи студент сможет претендовать на получение диплома с отличием (пересдача </w:t>
      </w:r>
      <w:r w:rsidRPr="00624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одной удовлетворительной и одной хорошей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 хороших оценок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Заявления принимаются заведующим отделением </w:t>
      </w:r>
      <w:r w:rsidRPr="006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окончания экзаменационной сессии последнего семестра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обучения</w:t>
      </w:r>
      <w:r w:rsidR="00454B7F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7F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подготовленный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отделением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заявления с ходатайством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заместителю директора по учебно-методической работе в срок не позднее 10 дней со дня окончания экзаменационной сессии последнего семестра теоретического обучения.</w:t>
      </w:r>
      <w:r w:rsidR="00454B7F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B7F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454B7F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и график проведения пересдач (аналогично как для пересдачи с комиссиями) на основании представленных заявлений и списка готовит зав. УМО.</w:t>
      </w:r>
    </w:p>
    <w:p w:rsidR="00454B7F" w:rsidRPr="00624501" w:rsidRDefault="00454B7F" w:rsidP="0062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пересдачи создается комиссия (не менее 2-х преподавателей по каждой дисциплине), состав которой утверждается распоряжением заместителя директора по учебно-методической работе. Экзаменационные задания для проведения пересдачи готовит зав. УМО на основании контрольно-измерительных материалов конкретной специальности по требуемой дисциплине.</w:t>
      </w:r>
    </w:p>
    <w:p w:rsidR="005B6E12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датах пересдачи доводится до сведения студентов заведующим отделением.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имеет только одну попытку пересдачи по каждой дисциплине, указанной в заявлении.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По результатам пересдачи комиссия принимает решение:</w:t>
      </w:r>
    </w:p>
    <w:p w:rsidR="00A30538" w:rsidRPr="00624501" w:rsidRDefault="00A30538" w:rsidP="00624501">
      <w:pPr>
        <w:numPr>
          <w:ilvl w:val="0"/>
          <w:numId w:val="1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оценку без изменения. </w:t>
      </w:r>
    </w:p>
    <w:p w:rsidR="00A30538" w:rsidRPr="00624501" w:rsidRDefault="00A30538" w:rsidP="00624501">
      <w:pPr>
        <w:numPr>
          <w:ilvl w:val="0"/>
          <w:numId w:val="1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оценку.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Результаты пересдачи вносятся в зачетную книжку студента на страницу для экзаменов последнего семестра обучения</w:t>
      </w:r>
      <w:r w:rsidR="005B6E12"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ведомость пересдач</w:t>
      </w: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538" w:rsidRPr="00624501" w:rsidRDefault="00A30538" w:rsidP="0062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Все пересдачи на повышение оценки должны быть завершены до издания приказа о допуске студентов к итоговой государственной аттестации.</w:t>
      </w:r>
    </w:p>
    <w:p w:rsidR="009E15CC" w:rsidRPr="00624501" w:rsidRDefault="009E15CC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5CC" w:rsidRPr="00624501" w:rsidRDefault="009E15CC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5CC" w:rsidRPr="00624501" w:rsidRDefault="009E15CC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1A" w:rsidRPr="00624501" w:rsidRDefault="00D3531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1A" w:rsidRPr="00624501" w:rsidRDefault="00D7771A" w:rsidP="00624501">
      <w:pPr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br w:type="page"/>
      </w:r>
    </w:p>
    <w:p w:rsidR="00D3531A" w:rsidRPr="00624501" w:rsidRDefault="00B23F8E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ОГБПОУ </w:t>
      </w:r>
    </w:p>
    <w:p w:rsidR="00D3531A" w:rsidRPr="00624501" w:rsidRDefault="00D3531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«РЯЗАНСКИЙ КОЛЛЕДЖ ЭЛЕКТРОНИКИ»</w:t>
      </w:r>
    </w:p>
    <w:p w:rsidR="00D3531A" w:rsidRPr="00624501" w:rsidRDefault="00D3531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УТВЕРЖДАЮ</w:t>
      </w:r>
    </w:p>
    <w:p w:rsidR="00D3531A" w:rsidRPr="00624501" w:rsidRDefault="00D3531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D3531A" w:rsidRPr="00624501" w:rsidRDefault="00D3531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3531A" w:rsidRPr="00624501" w:rsidRDefault="00D3531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31A" w:rsidRPr="00624501" w:rsidRDefault="00D3531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ЭКЗАМЕНАЦИОННАЯ  ВЕДОМОСТЬ</w:t>
      </w:r>
    </w:p>
    <w:p w:rsidR="00D3531A" w:rsidRPr="00624501" w:rsidRDefault="00D3531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для семестровых экзаменов</w:t>
      </w:r>
    </w:p>
    <w:p w:rsidR="00D3531A" w:rsidRPr="00624501" w:rsidRDefault="00D3531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в _____ семестре _____________ уч. года</w:t>
      </w:r>
    </w:p>
    <w:p w:rsidR="00D3531A" w:rsidRPr="00624501" w:rsidRDefault="009E15CC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</w:t>
      </w:r>
      <w:r w:rsidR="00D3531A" w:rsidRPr="00624501">
        <w:rPr>
          <w:rFonts w:ascii="Times New Roman" w:hAnsi="Times New Roman" w:cs="Times New Roman"/>
          <w:sz w:val="24"/>
          <w:szCs w:val="24"/>
        </w:rPr>
        <w:t>о предмету:</w:t>
      </w:r>
      <w:r w:rsidR="00D3531A" w:rsidRPr="0062450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Специальность:</w:t>
      </w:r>
      <w:r w:rsidR="009E15CC" w:rsidRPr="006245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501">
        <w:rPr>
          <w:rFonts w:ascii="Times New Roman" w:hAnsi="Times New Roman" w:cs="Times New Roman"/>
          <w:sz w:val="24"/>
          <w:szCs w:val="24"/>
        </w:rPr>
        <w:t>Группа</w:t>
      </w:r>
      <w:r w:rsidR="009E15CC" w:rsidRPr="00624501">
        <w:rPr>
          <w:rFonts w:ascii="Times New Roman" w:hAnsi="Times New Roman" w:cs="Times New Roman"/>
          <w:sz w:val="24"/>
          <w:szCs w:val="24"/>
        </w:rPr>
        <w:t>: ___________</w:t>
      </w:r>
      <w:r w:rsidRPr="00624501">
        <w:rPr>
          <w:rFonts w:ascii="Times New Roman" w:hAnsi="Times New Roman" w:cs="Times New Roman"/>
          <w:sz w:val="24"/>
          <w:szCs w:val="24"/>
        </w:rPr>
        <w:tab/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Экзаменатор:  </w:t>
      </w:r>
      <w:r w:rsidR="009E15CC" w:rsidRPr="0062450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418"/>
        <w:gridCol w:w="5040"/>
        <w:gridCol w:w="1620"/>
        <w:gridCol w:w="1800"/>
      </w:tblGrid>
      <w:tr w:rsidR="00D3531A" w:rsidRPr="00624501" w:rsidTr="00AB68B8">
        <w:trPr>
          <w:trHeight w:val="8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D7771A" w:rsidRPr="00624501">
              <w:rPr>
                <w:rFonts w:ascii="Times New Roman" w:hAnsi="Times New Roman" w:cs="Times New Roman"/>
                <w:sz w:val="24"/>
                <w:szCs w:val="24"/>
              </w:rPr>
              <w:t>варианта задания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3531A" w:rsidRPr="00624501" w:rsidRDefault="00D353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экзаменатора</w:t>
            </w: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1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1A" w:rsidRPr="00624501" w:rsidRDefault="00D3531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AB68B8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  <w:t>ИТОГО:</w:t>
      </w:r>
    </w:p>
    <w:p w:rsidR="00811DC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  <w:t>"5"___________</w:t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  <w:t>"3"___________</w:t>
      </w:r>
      <w:r w:rsidR="00811DCA" w:rsidRPr="00624501">
        <w:rPr>
          <w:rFonts w:ascii="Times New Roman" w:hAnsi="Times New Roman" w:cs="Times New Roman"/>
          <w:sz w:val="24"/>
          <w:szCs w:val="24"/>
        </w:rPr>
        <w:t>"н/я "_________</w:t>
      </w:r>
    </w:p>
    <w:p w:rsidR="00811DC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  <w:t>"4"___________</w:t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  <w:t>"2"___________</w:t>
      </w:r>
      <w:r w:rsidR="00811DCA" w:rsidRPr="00624501">
        <w:rPr>
          <w:rFonts w:ascii="Times New Roman" w:hAnsi="Times New Roman" w:cs="Times New Roman"/>
          <w:sz w:val="24"/>
          <w:szCs w:val="24"/>
        </w:rPr>
        <w:t>не допущены __________</w:t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</w:r>
      <w:r w:rsidRPr="00624501">
        <w:rPr>
          <w:rFonts w:ascii="Times New Roman" w:hAnsi="Times New Roman" w:cs="Times New Roman"/>
          <w:sz w:val="24"/>
          <w:szCs w:val="24"/>
        </w:rPr>
        <w:tab/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Время проведения экзаменов  </w:t>
      </w:r>
      <w:proofErr w:type="gramStart"/>
      <w:r w:rsidRPr="006245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501">
        <w:rPr>
          <w:rFonts w:ascii="Times New Roman" w:hAnsi="Times New Roman" w:cs="Times New Roman"/>
          <w:sz w:val="24"/>
          <w:szCs w:val="24"/>
        </w:rPr>
        <w:t xml:space="preserve"> ______ по _______</w:t>
      </w:r>
    </w:p>
    <w:p w:rsidR="00D3531A" w:rsidRPr="00624501" w:rsidRDefault="00D3531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1A" w:rsidRPr="00624501" w:rsidRDefault="00811DC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_______________________</w:t>
      </w:r>
      <w:r w:rsidR="00D3531A" w:rsidRPr="00624501">
        <w:rPr>
          <w:rFonts w:ascii="Times New Roman" w:hAnsi="Times New Roman" w:cs="Times New Roman"/>
          <w:sz w:val="24"/>
          <w:szCs w:val="24"/>
        </w:rPr>
        <w:t xml:space="preserve">                             Подпись экзаменатора ___________________</w:t>
      </w:r>
    </w:p>
    <w:p w:rsidR="00811DCA" w:rsidRPr="00624501" w:rsidRDefault="009E15CC" w:rsidP="006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t>Дата проведения экзамена</w:t>
      </w:r>
      <w:r w:rsidR="00811DCA" w:rsidRPr="006245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5A23" w:rsidRPr="00624501" w:rsidRDefault="00B23F8E" w:rsidP="006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5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ОГБПОУ </w:t>
      </w:r>
    </w:p>
    <w:p w:rsidR="00EC5A23" w:rsidRPr="00624501" w:rsidRDefault="00EC5A23" w:rsidP="006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501">
        <w:rPr>
          <w:rFonts w:ascii="Times New Roman" w:hAnsi="Times New Roman" w:cs="Times New Roman"/>
          <w:b/>
          <w:bCs/>
          <w:sz w:val="24"/>
          <w:szCs w:val="24"/>
        </w:rPr>
        <w:t>«РЯЗАНСКИЙ КОЛЛЕДЖ ЭЛЕКТРОНИКИ»</w:t>
      </w:r>
    </w:p>
    <w:p w:rsidR="00EC5A23" w:rsidRPr="00624501" w:rsidRDefault="00EC5A23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УТВЕРЖДАЮ</w:t>
      </w:r>
    </w:p>
    <w:p w:rsidR="00EC5A23" w:rsidRPr="00624501" w:rsidRDefault="00EC5A23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EC5A23" w:rsidRPr="00624501" w:rsidRDefault="00EC5A23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23" w:rsidRPr="00624501" w:rsidRDefault="00EC5A23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EC5A23" w:rsidRPr="00624501" w:rsidRDefault="00EC5A23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для курсового проектирования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По предмету:</w:t>
      </w:r>
      <w:r w:rsidRPr="0062450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501">
        <w:rPr>
          <w:rFonts w:ascii="Times New Roman" w:hAnsi="Times New Roman" w:cs="Times New Roman"/>
          <w:sz w:val="24"/>
          <w:szCs w:val="24"/>
        </w:rPr>
        <w:t>Группа: ___________</w:t>
      </w:r>
      <w:r w:rsidRPr="00624501">
        <w:rPr>
          <w:rFonts w:ascii="Times New Roman" w:hAnsi="Times New Roman" w:cs="Times New Roman"/>
          <w:sz w:val="24"/>
          <w:szCs w:val="24"/>
        </w:rPr>
        <w:tab/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Преподаватель:  _______________________________________________________________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1002"/>
        <w:gridCol w:w="4994"/>
        <w:gridCol w:w="1416"/>
        <w:gridCol w:w="2223"/>
      </w:tblGrid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5A23" w:rsidRPr="00624501" w:rsidRDefault="00EC5A23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rPr>
          <w:trHeight w:val="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23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23" w:rsidRPr="00624501" w:rsidRDefault="00EC5A23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3" w:rsidRPr="00624501" w:rsidRDefault="00EC5A23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DCA" w:rsidRPr="00624501" w:rsidTr="00F407C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A" w:rsidRPr="00624501" w:rsidRDefault="00811DCA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A" w:rsidRPr="00624501" w:rsidRDefault="00811DCA" w:rsidP="0062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Итого: "5"___________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  <w:t>"4"___________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  <w:t>"3"___________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ab/>
        <w:t>"2"___________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"_____"_______________201____ г.    </w:t>
      </w: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23" w:rsidRPr="00624501" w:rsidRDefault="00EC5A23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Подпись преподавателя     _________________________</w:t>
      </w:r>
    </w:p>
    <w:p w:rsidR="00EC5A23" w:rsidRPr="00624501" w:rsidRDefault="00EC5A23" w:rsidP="006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CC" w:rsidRPr="00624501" w:rsidRDefault="009E15CC" w:rsidP="006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DCA" w:rsidRPr="00624501" w:rsidRDefault="00811DCA" w:rsidP="00624501">
      <w:pPr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br w:type="page"/>
      </w:r>
    </w:p>
    <w:p w:rsidR="005F2BBA" w:rsidRPr="00624501" w:rsidRDefault="00B23F8E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ОГБПОУ </w:t>
      </w:r>
    </w:p>
    <w:p w:rsidR="005F2BBA" w:rsidRPr="00624501" w:rsidRDefault="005F2BB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РЯЗАНСКИЙ КОЛЛЕДЖ ЭЛЕКТРОНИКИ</w:t>
      </w:r>
    </w:p>
    <w:p w:rsidR="005F2BBA" w:rsidRPr="00624501" w:rsidRDefault="005F2BB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BBA" w:rsidRPr="00624501" w:rsidRDefault="005F2BB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УТВЕРЖДАЮ</w:t>
      </w:r>
    </w:p>
    <w:p w:rsidR="005F2BBA" w:rsidRPr="00624501" w:rsidRDefault="005F2BB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5F2BBA" w:rsidRPr="00624501" w:rsidRDefault="005F2BBA" w:rsidP="00624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BA" w:rsidRPr="00624501" w:rsidRDefault="005F2BB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BA" w:rsidRPr="00624501" w:rsidRDefault="005F2BB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5F2BBA" w:rsidRPr="00624501" w:rsidRDefault="005F2BB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по итогам практики _______семестра ____________ учеб</w:t>
      </w:r>
      <w:r w:rsidR="00A27671" w:rsidRPr="00624501">
        <w:rPr>
          <w:rFonts w:ascii="Times New Roman" w:hAnsi="Times New Roman" w:cs="Times New Roman"/>
          <w:b/>
          <w:sz w:val="24"/>
          <w:szCs w:val="24"/>
        </w:rPr>
        <w:t>ного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Практика:      _______________________________________________________________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501">
        <w:rPr>
          <w:rFonts w:ascii="Times New Roman" w:hAnsi="Times New Roman" w:cs="Times New Roman"/>
          <w:sz w:val="24"/>
          <w:szCs w:val="24"/>
        </w:rPr>
        <w:t>Группа: ___________</w:t>
      </w:r>
      <w:r w:rsidRPr="00624501">
        <w:rPr>
          <w:rFonts w:ascii="Times New Roman" w:hAnsi="Times New Roman" w:cs="Times New Roman"/>
          <w:sz w:val="24"/>
          <w:szCs w:val="24"/>
        </w:rPr>
        <w:tab/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Преподаватель:  _______________________________________________________________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828"/>
        <w:gridCol w:w="3567"/>
        <w:gridCol w:w="2340"/>
        <w:gridCol w:w="1860"/>
      </w:tblGrid>
      <w:tr w:rsidR="005F2BBA" w:rsidRPr="00624501" w:rsidTr="00AB68B8">
        <w:trPr>
          <w:trHeight w:val="3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Ф.И. О. студента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B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BBA" w:rsidRPr="00624501" w:rsidRDefault="005F2BB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BA" w:rsidRPr="00624501" w:rsidRDefault="005F2BB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A" w:rsidRPr="00624501" w:rsidTr="00AB68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DCA" w:rsidRPr="00624501" w:rsidRDefault="00811DCA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A" w:rsidRPr="00624501" w:rsidRDefault="00811DCA" w:rsidP="0062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Итого: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           «5»___________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           «4»___________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           «3»___________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           «2»___________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  н/а ___________</w:t>
      </w: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BA" w:rsidRPr="00624501" w:rsidRDefault="005F2BBA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«_______» ______________201</w:t>
      </w:r>
      <w:r w:rsidR="00A27671" w:rsidRPr="00624501">
        <w:rPr>
          <w:rFonts w:ascii="Times New Roman" w:hAnsi="Times New Roman" w:cs="Times New Roman"/>
          <w:sz w:val="24"/>
          <w:szCs w:val="24"/>
        </w:rPr>
        <w:t>____</w:t>
      </w:r>
      <w:r w:rsidRPr="00624501">
        <w:rPr>
          <w:rFonts w:ascii="Times New Roman" w:hAnsi="Times New Roman" w:cs="Times New Roman"/>
          <w:sz w:val="24"/>
          <w:szCs w:val="24"/>
        </w:rPr>
        <w:t xml:space="preserve"> г       Подпись преподавателя _________________</w:t>
      </w:r>
    </w:p>
    <w:p w:rsidR="005F2BBA" w:rsidRPr="00624501" w:rsidRDefault="005F2BB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671" w:rsidRPr="00624501" w:rsidRDefault="00A27671" w:rsidP="006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7671" w:rsidRPr="00624501" w:rsidSect="00AB68B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ОГБПОУ </w:t>
      </w: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РЯЗАНСКИЙ КОЛЛЕДЖ ЭЛЕКТРОНИКИ</w:t>
      </w:r>
    </w:p>
    <w:p w:rsidR="00A27671" w:rsidRPr="00624501" w:rsidRDefault="00A27671" w:rsidP="0062450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450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27671" w:rsidRPr="00624501" w:rsidRDefault="00A27671" w:rsidP="00624501">
      <w:pPr>
        <w:pStyle w:val="4"/>
        <w:numPr>
          <w:ilvl w:val="0"/>
          <w:numId w:val="0"/>
        </w:numPr>
        <w:rPr>
          <w:b w:val="0"/>
          <w:bCs/>
        </w:rPr>
      </w:pPr>
      <w:r w:rsidRPr="00624501">
        <w:rPr>
          <w:b w:val="0"/>
          <w:bCs/>
        </w:rPr>
        <w:t>Зам. директора по УМР</w:t>
      </w:r>
    </w:p>
    <w:p w:rsidR="00A27671" w:rsidRPr="00624501" w:rsidRDefault="00A27671" w:rsidP="006245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Cs/>
          <w:sz w:val="24"/>
          <w:szCs w:val="24"/>
        </w:rPr>
        <w:t xml:space="preserve">_______________ </w:t>
      </w:r>
    </w:p>
    <w:p w:rsidR="00A27671" w:rsidRPr="00624501" w:rsidRDefault="00A27671" w:rsidP="00624501">
      <w:pPr>
        <w:pStyle w:val="5"/>
        <w:numPr>
          <w:ilvl w:val="0"/>
          <w:numId w:val="0"/>
        </w:numPr>
        <w:rPr>
          <w:sz w:val="24"/>
        </w:rPr>
      </w:pPr>
      <w:r w:rsidRPr="00624501">
        <w:rPr>
          <w:sz w:val="24"/>
        </w:rPr>
        <w:t>ВЕДОМОСТЬ ПЕРЕСДАЧ</w:t>
      </w:r>
    </w:p>
    <w:p w:rsidR="00A27671" w:rsidRPr="00624501" w:rsidRDefault="00A27671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 xml:space="preserve"> за ________ семестр ___________________ учебного года</w:t>
      </w:r>
    </w:p>
    <w:p w:rsidR="00A27671" w:rsidRPr="00624501" w:rsidRDefault="00A27671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6245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</w:t>
      </w:r>
    </w:p>
    <w:p w:rsidR="00A27671" w:rsidRPr="00624501" w:rsidRDefault="00A27671" w:rsidP="00624501">
      <w:pPr>
        <w:pStyle w:val="2"/>
        <w:numPr>
          <w:ilvl w:val="0"/>
          <w:numId w:val="0"/>
        </w:numPr>
        <w:rPr>
          <w:sz w:val="24"/>
        </w:rPr>
      </w:pPr>
    </w:p>
    <w:p w:rsidR="00A27671" w:rsidRPr="00624501" w:rsidRDefault="00A27671" w:rsidP="00624501">
      <w:pPr>
        <w:pStyle w:val="2"/>
        <w:numPr>
          <w:ilvl w:val="0"/>
          <w:numId w:val="0"/>
        </w:numPr>
        <w:rPr>
          <w:sz w:val="24"/>
        </w:rPr>
      </w:pPr>
      <w:r w:rsidRPr="00624501">
        <w:rPr>
          <w:sz w:val="24"/>
        </w:rPr>
        <w:t>Группа  ______________</w:t>
      </w:r>
    </w:p>
    <w:p w:rsidR="00A27671" w:rsidRPr="00624501" w:rsidRDefault="00A27671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3"/>
        <w:gridCol w:w="540"/>
        <w:gridCol w:w="2700"/>
        <w:gridCol w:w="1260"/>
        <w:gridCol w:w="1312"/>
        <w:gridCol w:w="1260"/>
        <w:gridCol w:w="1382"/>
        <w:gridCol w:w="1112"/>
        <w:gridCol w:w="1080"/>
        <w:gridCol w:w="1258"/>
      </w:tblGrid>
      <w:tr w:rsidR="00A27671" w:rsidRPr="00624501" w:rsidTr="000C17D5">
        <w:trPr>
          <w:cantSplit/>
          <w:trHeight w:val="360"/>
        </w:trPr>
        <w:tc>
          <w:tcPr>
            <w:tcW w:w="4073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  <w:r w:rsidRPr="00624501">
              <w:rPr>
                <w:b w:val="0"/>
                <w:sz w:val="24"/>
              </w:rPr>
              <w:t>Предмет, преподаватель</w:t>
            </w: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  <w:r w:rsidRPr="00624501">
              <w:rPr>
                <w:b w:val="0"/>
                <w:sz w:val="24"/>
              </w:rPr>
              <w:t xml:space="preserve">Лаб., </w:t>
            </w:r>
          </w:p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  <w:proofErr w:type="spellStart"/>
            <w:r w:rsidRPr="00624501">
              <w:rPr>
                <w:b w:val="0"/>
                <w:sz w:val="24"/>
              </w:rPr>
              <w:t>практ</w:t>
            </w:r>
            <w:proofErr w:type="spellEnd"/>
            <w:r w:rsidRPr="00624501">
              <w:rPr>
                <w:b w:val="0"/>
                <w:sz w:val="24"/>
              </w:rPr>
              <w:t xml:space="preserve">., </w:t>
            </w:r>
          </w:p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Курсовой </w:t>
            </w:r>
          </w:p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</w:t>
            </w:r>
            <w:proofErr w:type="spellEnd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вателя</w:t>
            </w:r>
            <w:proofErr w:type="spellEnd"/>
          </w:p>
        </w:tc>
        <w:tc>
          <w:tcPr>
            <w:tcW w:w="1382" w:type="dxa"/>
            <w:vAlign w:val="center"/>
          </w:tcPr>
          <w:p w:rsidR="00A27671" w:rsidRPr="00624501" w:rsidRDefault="00D7771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№   варианта задания</w:t>
            </w: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</w:t>
            </w:r>
            <w:proofErr w:type="spellEnd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вателя</w:t>
            </w:r>
            <w:proofErr w:type="spellEnd"/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671" w:rsidRPr="00624501" w:rsidTr="000C17D5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27671" w:rsidRPr="00624501" w:rsidRDefault="00A27671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00" w:type="dxa"/>
            <w:vAlign w:val="bottom"/>
          </w:tcPr>
          <w:p w:rsidR="00A27671" w:rsidRPr="00624501" w:rsidRDefault="00A27671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27671" w:rsidRPr="00624501" w:rsidRDefault="00A2767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6E12" w:rsidRPr="00624501" w:rsidRDefault="005B6E12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12" w:rsidRPr="00624501" w:rsidRDefault="005B6E12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12" w:rsidRPr="00624501" w:rsidRDefault="005B6E12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12" w:rsidRPr="00624501" w:rsidRDefault="005B6E12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ОГБПОУ </w:t>
      </w:r>
    </w:p>
    <w:p w:rsidR="005B6E12" w:rsidRPr="00624501" w:rsidRDefault="005B6E12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РЯЗАНСКИЙ КОЛЛЕДЖ ЭЛЕКТРОНИКИ</w:t>
      </w:r>
    </w:p>
    <w:p w:rsidR="005B6E12" w:rsidRPr="00624501" w:rsidRDefault="005B6E12" w:rsidP="0062450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450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5B6E12" w:rsidRPr="00624501" w:rsidRDefault="005B6E12" w:rsidP="00624501">
      <w:pPr>
        <w:pStyle w:val="4"/>
        <w:numPr>
          <w:ilvl w:val="0"/>
          <w:numId w:val="0"/>
        </w:numPr>
        <w:rPr>
          <w:b w:val="0"/>
          <w:bCs/>
        </w:rPr>
      </w:pPr>
      <w:r w:rsidRPr="00624501">
        <w:rPr>
          <w:b w:val="0"/>
          <w:bCs/>
        </w:rPr>
        <w:t>Зам. директора по УМР</w:t>
      </w:r>
    </w:p>
    <w:p w:rsidR="005B6E12" w:rsidRPr="00624501" w:rsidRDefault="005B6E12" w:rsidP="006245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Cs/>
          <w:sz w:val="24"/>
          <w:szCs w:val="24"/>
        </w:rPr>
        <w:t xml:space="preserve">_______________ </w:t>
      </w:r>
    </w:p>
    <w:p w:rsidR="005B6E12" w:rsidRPr="00624501" w:rsidRDefault="005B6E12" w:rsidP="00624501">
      <w:pPr>
        <w:pStyle w:val="5"/>
        <w:numPr>
          <w:ilvl w:val="0"/>
          <w:numId w:val="0"/>
        </w:numPr>
        <w:rPr>
          <w:sz w:val="24"/>
        </w:rPr>
      </w:pPr>
    </w:p>
    <w:p w:rsidR="005B6E12" w:rsidRPr="00624501" w:rsidRDefault="005B6E12" w:rsidP="00624501">
      <w:pPr>
        <w:pStyle w:val="5"/>
        <w:numPr>
          <w:ilvl w:val="0"/>
          <w:numId w:val="0"/>
        </w:numPr>
        <w:rPr>
          <w:sz w:val="24"/>
        </w:rPr>
      </w:pPr>
      <w:r w:rsidRPr="00624501">
        <w:rPr>
          <w:sz w:val="24"/>
        </w:rPr>
        <w:t>ВЕДОМОСТЬ ПЕРЕСДАЧ С ЦЕЛЬЮ ПОВЫШЕНИЯ ОЦЕНКИ ДЛЯ ПРЕТЕНДЕНТОВ НА ДИПЛОМ С ОТЛИЧИЕМ</w:t>
      </w:r>
    </w:p>
    <w:p w:rsidR="005B6E12" w:rsidRPr="00624501" w:rsidRDefault="005B6E12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D4" w:rsidRPr="00624501">
        <w:rPr>
          <w:rFonts w:ascii="Times New Roman" w:hAnsi="Times New Roman" w:cs="Times New Roman"/>
          <w:b/>
          <w:sz w:val="24"/>
          <w:szCs w:val="24"/>
        </w:rPr>
        <w:t>в  ___________________ учебном году</w:t>
      </w:r>
    </w:p>
    <w:p w:rsidR="005B6E12" w:rsidRPr="00624501" w:rsidRDefault="005B6E12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3"/>
        <w:gridCol w:w="540"/>
        <w:gridCol w:w="3429"/>
        <w:gridCol w:w="1701"/>
        <w:gridCol w:w="1382"/>
        <w:gridCol w:w="1610"/>
        <w:gridCol w:w="1560"/>
        <w:gridCol w:w="1686"/>
      </w:tblGrid>
      <w:tr w:rsidR="005B6E12" w:rsidRPr="00624501" w:rsidTr="005B6E12">
        <w:trPr>
          <w:cantSplit/>
          <w:trHeight w:val="360"/>
        </w:trPr>
        <w:tc>
          <w:tcPr>
            <w:tcW w:w="4073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  <w:r w:rsidRPr="00624501">
              <w:rPr>
                <w:b w:val="0"/>
                <w:sz w:val="24"/>
              </w:rPr>
              <w:t>Предмет, члены комиссии</w:t>
            </w: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№   варианта задания</w:t>
            </w: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</w:t>
            </w:r>
            <w:proofErr w:type="spellEnd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вателя</w:t>
            </w:r>
            <w:proofErr w:type="spellEnd"/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12" w:rsidRPr="00624501" w:rsidTr="005B6E12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5B6E12" w:rsidRPr="00624501" w:rsidRDefault="005B6E12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bottom"/>
          </w:tcPr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E12" w:rsidRPr="00624501" w:rsidRDefault="005B6E12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E12" w:rsidRPr="00624501" w:rsidRDefault="005B6E12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B6E12" w:rsidRPr="00624501" w:rsidRDefault="005B6E12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4ED4" w:rsidRPr="00624501" w:rsidRDefault="00A64ED4" w:rsidP="006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ED4" w:rsidRPr="00624501" w:rsidRDefault="00A64ED4" w:rsidP="006245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64ED4" w:rsidRPr="00624501" w:rsidRDefault="00A64ED4" w:rsidP="006245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4501"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A64ED4" w:rsidRPr="00624501" w:rsidRDefault="00A64ED4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ОГБПОУ </w:t>
      </w:r>
    </w:p>
    <w:p w:rsidR="00A64ED4" w:rsidRPr="00624501" w:rsidRDefault="00A64ED4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РЯЗАНСКИЙ КОЛЛЕДЖ ЭЛЕКТРОНИКИ</w:t>
      </w:r>
    </w:p>
    <w:p w:rsidR="00A64ED4" w:rsidRPr="00624501" w:rsidRDefault="00A64ED4" w:rsidP="0062450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450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64ED4" w:rsidRPr="00624501" w:rsidRDefault="00A64ED4" w:rsidP="00624501">
      <w:pPr>
        <w:pStyle w:val="4"/>
        <w:numPr>
          <w:ilvl w:val="0"/>
          <w:numId w:val="0"/>
        </w:numPr>
        <w:rPr>
          <w:b w:val="0"/>
          <w:bCs/>
        </w:rPr>
      </w:pPr>
      <w:r w:rsidRPr="00624501">
        <w:rPr>
          <w:b w:val="0"/>
          <w:bCs/>
        </w:rPr>
        <w:t>Зам. директора по УМР</w:t>
      </w:r>
    </w:p>
    <w:p w:rsidR="00A64ED4" w:rsidRPr="00624501" w:rsidRDefault="00A64ED4" w:rsidP="006245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Cs/>
          <w:sz w:val="24"/>
          <w:szCs w:val="24"/>
        </w:rPr>
        <w:t xml:space="preserve">_______________ </w:t>
      </w:r>
    </w:p>
    <w:p w:rsidR="00A64ED4" w:rsidRPr="00624501" w:rsidRDefault="00A64ED4" w:rsidP="00624501">
      <w:pPr>
        <w:pStyle w:val="5"/>
        <w:numPr>
          <w:ilvl w:val="0"/>
          <w:numId w:val="0"/>
        </w:numPr>
        <w:rPr>
          <w:sz w:val="24"/>
        </w:rPr>
      </w:pPr>
    </w:p>
    <w:p w:rsidR="00A64ED4" w:rsidRPr="00624501" w:rsidRDefault="00A64ED4" w:rsidP="00624501">
      <w:pPr>
        <w:pStyle w:val="5"/>
        <w:numPr>
          <w:ilvl w:val="0"/>
          <w:numId w:val="0"/>
        </w:numPr>
        <w:rPr>
          <w:sz w:val="24"/>
        </w:rPr>
      </w:pPr>
      <w:r w:rsidRPr="00624501">
        <w:rPr>
          <w:sz w:val="24"/>
        </w:rPr>
        <w:t>ВЕДОМОСТЬ ПЕРЕСДАЧ С ЗАДОЛЖЕННОСТЕЙ С КОМИССИЕЙ</w:t>
      </w:r>
    </w:p>
    <w:p w:rsidR="00A64ED4" w:rsidRPr="00624501" w:rsidRDefault="00A64ED4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 xml:space="preserve"> за ____________семестр  ___________________ учебного года</w:t>
      </w:r>
    </w:p>
    <w:p w:rsidR="00A64ED4" w:rsidRPr="00624501" w:rsidRDefault="00A64ED4" w:rsidP="006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3"/>
        <w:gridCol w:w="540"/>
        <w:gridCol w:w="3429"/>
        <w:gridCol w:w="1701"/>
        <w:gridCol w:w="1382"/>
        <w:gridCol w:w="1610"/>
        <w:gridCol w:w="1560"/>
        <w:gridCol w:w="1686"/>
      </w:tblGrid>
      <w:tr w:rsidR="00A64ED4" w:rsidRPr="00624501" w:rsidTr="008C730B">
        <w:trPr>
          <w:cantSplit/>
          <w:trHeight w:val="360"/>
        </w:trPr>
        <w:tc>
          <w:tcPr>
            <w:tcW w:w="4073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  <w:r w:rsidRPr="00624501">
              <w:rPr>
                <w:b w:val="0"/>
                <w:sz w:val="24"/>
              </w:rPr>
              <w:t>Предмет, члены комиссии</w:t>
            </w: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№   варианта задания</w:t>
            </w: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</w:t>
            </w:r>
            <w:proofErr w:type="spellEnd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вателя</w:t>
            </w:r>
            <w:proofErr w:type="spellEnd"/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 w:val="restart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ED4" w:rsidRPr="00624501" w:rsidTr="008C730B">
        <w:trPr>
          <w:cantSplit/>
          <w:trHeight w:val="288"/>
        </w:trPr>
        <w:tc>
          <w:tcPr>
            <w:tcW w:w="4073" w:type="dxa"/>
            <w:vMerge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540" w:type="dxa"/>
          </w:tcPr>
          <w:p w:rsidR="00A64ED4" w:rsidRPr="00624501" w:rsidRDefault="00A64ED4" w:rsidP="0062450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bottom"/>
          </w:tcPr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ED4" w:rsidRPr="00624501" w:rsidRDefault="00A64ED4" w:rsidP="0062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4ED4" w:rsidRPr="00624501" w:rsidRDefault="00A64ED4" w:rsidP="00624501">
            <w:pPr>
              <w:pStyle w:val="a6"/>
              <w:ind w:right="0"/>
              <w:rPr>
                <w:b w:val="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64ED4" w:rsidRPr="00624501" w:rsidRDefault="00A64ED4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6E12" w:rsidRPr="00624501" w:rsidRDefault="005B6E12" w:rsidP="0062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B6E12" w:rsidRPr="00624501" w:rsidSect="00A27671">
          <w:pgSz w:w="16838" w:h="11906" w:orient="landscape"/>
          <w:pgMar w:top="426" w:right="709" w:bottom="850" w:left="284" w:header="708" w:footer="708" w:gutter="0"/>
          <w:cols w:space="708"/>
          <w:docGrid w:linePitch="360"/>
        </w:sect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 ОФОРМЛЕНИЯ ТИТУЛЬНОГО ЛИСТА 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t>(ВОПРОСОВ К ЭКЗАМЕНУ) утверждается зам</w:t>
      </w:r>
      <w:proofErr w:type="gramStart"/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t>.д</w:t>
      </w:r>
      <w:proofErr w:type="gramEnd"/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t>иректора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МИНИСТЕРСТВО ОБРАЗОВАНИЯ РЯЗАНСКОЙ ОБЛАСТИ</w:t>
      </w:r>
    </w:p>
    <w:p w:rsidR="00A3053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</w:t>
      </w:r>
    </w:p>
    <w:p w:rsidR="00AB68B8" w:rsidRPr="00624501" w:rsidRDefault="00A3053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AB68B8" w:rsidRPr="0062450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«РЯЗАНСКИЙ КОЛЛЕДЖ ЭЛЕКТРОНИКИ»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 (междисциплинарному курсу, профессиональному модулю)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специальность ____________________________________________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для груп</w:t>
      </w:r>
      <w:proofErr w:type="gramStart"/>
      <w:r w:rsidRPr="00624501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24501">
        <w:rPr>
          <w:rFonts w:ascii="Times New Roman" w:hAnsi="Times New Roman" w:cs="Times New Roman"/>
          <w:sz w:val="24"/>
          <w:szCs w:val="24"/>
        </w:rPr>
        <w:t>ы)______________________________________________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52"/>
        <w:gridCol w:w="3969"/>
        <w:gridCol w:w="3945"/>
      </w:tblGrid>
      <w:tr w:rsidR="00AB68B8" w:rsidRPr="00624501" w:rsidTr="00AB68B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Цикловой комиссии</w:t>
            </w:r>
            <w:r w:rsidR="00B134DA" w:rsidRPr="0062450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DA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134DA" w:rsidRPr="00624501">
              <w:rPr>
                <w:rFonts w:ascii="Times New Roman" w:hAnsi="Times New Roman" w:cs="Times New Roman"/>
                <w:sz w:val="24"/>
                <w:szCs w:val="24"/>
              </w:rPr>
              <w:t>___  20__ г.</w:t>
            </w:r>
          </w:p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68B8" w:rsidRPr="00624501" w:rsidRDefault="00AB68B8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B68B8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  <w:p w:rsidR="00AB68B8" w:rsidRPr="00624501" w:rsidRDefault="00AB68B8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B68B8" w:rsidRPr="00624501" w:rsidRDefault="00AB68B8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B8" w:rsidRPr="00624501" w:rsidRDefault="00AB68B8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___________ 20__  г.</w:t>
            </w:r>
          </w:p>
          <w:p w:rsidR="00AB68B8" w:rsidRPr="00624501" w:rsidRDefault="00AB68B8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AB68B8" w:rsidRPr="00624501" w:rsidRDefault="00AB68B8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AB68B8" w:rsidRPr="00624501">
        <w:rPr>
          <w:rFonts w:ascii="Times New Roman" w:hAnsi="Times New Roman" w:cs="Times New Roman"/>
          <w:b/>
          <w:sz w:val="24"/>
          <w:szCs w:val="24"/>
        </w:rPr>
        <w:t>.</w:t>
      </w:r>
    </w:p>
    <w:p w:rsidR="00AB68B8" w:rsidRPr="00624501" w:rsidRDefault="00AB68B8" w:rsidP="006245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Экзамен проводится по окончании изучения дисциплины…. Для подготовки к экзаменусоставлено …. </w:t>
      </w:r>
      <w:r w:rsidR="00B134DA" w:rsidRPr="00624501">
        <w:rPr>
          <w:rFonts w:ascii="Times New Roman" w:hAnsi="Times New Roman" w:cs="Times New Roman"/>
          <w:sz w:val="24"/>
          <w:szCs w:val="24"/>
        </w:rPr>
        <w:t>в</w:t>
      </w:r>
      <w:r w:rsidRPr="00624501">
        <w:rPr>
          <w:rFonts w:ascii="Times New Roman" w:hAnsi="Times New Roman" w:cs="Times New Roman"/>
          <w:sz w:val="24"/>
          <w:szCs w:val="24"/>
        </w:rPr>
        <w:t>опросов</w:t>
      </w:r>
      <w:r w:rsidR="00B134DA" w:rsidRPr="00624501">
        <w:rPr>
          <w:rFonts w:ascii="Times New Roman" w:hAnsi="Times New Roman" w:cs="Times New Roman"/>
          <w:sz w:val="24"/>
          <w:szCs w:val="24"/>
        </w:rPr>
        <w:t xml:space="preserve"> (тестов по … вариантам)</w:t>
      </w:r>
      <w:r w:rsidRPr="00624501">
        <w:rPr>
          <w:rFonts w:ascii="Times New Roman" w:hAnsi="Times New Roman" w:cs="Times New Roman"/>
          <w:sz w:val="24"/>
          <w:szCs w:val="24"/>
        </w:rPr>
        <w:t xml:space="preserve"> по …. разделам (темам) дисциплины. Рекомендован список литературы, конспект лекций и </w:t>
      </w:r>
      <w:r w:rsidR="000C17D5" w:rsidRPr="00624501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624501">
        <w:rPr>
          <w:rFonts w:ascii="Times New Roman" w:hAnsi="Times New Roman" w:cs="Times New Roman"/>
          <w:sz w:val="24"/>
          <w:szCs w:val="24"/>
        </w:rPr>
        <w:t xml:space="preserve"> по практическим работам. Для сдачи экзамена составлено ….. билетов, в каждом из которых присутствует 2 теоретических и одно практическое задание</w:t>
      </w:r>
      <w:proofErr w:type="gramStart"/>
      <w:r w:rsidRPr="00624501">
        <w:rPr>
          <w:rFonts w:ascii="Times New Roman" w:hAnsi="Times New Roman" w:cs="Times New Roman"/>
          <w:sz w:val="24"/>
          <w:szCs w:val="24"/>
        </w:rPr>
        <w:t>.</w:t>
      </w:r>
      <w:r w:rsidR="00B134DA" w:rsidRPr="0062450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B134DA" w:rsidRPr="00624501">
        <w:rPr>
          <w:rFonts w:ascii="Times New Roman" w:hAnsi="Times New Roman" w:cs="Times New Roman"/>
          <w:b/>
          <w:color w:val="FF0000"/>
          <w:sz w:val="24"/>
          <w:szCs w:val="24"/>
        </w:rPr>
        <w:t>ОТРЕДАКТИРОВАТЬ ТЕКСТ)</w:t>
      </w:r>
    </w:p>
    <w:p w:rsidR="00AB68B8" w:rsidRPr="00624501" w:rsidRDefault="00AB68B8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Экзаменационные</w:t>
      </w:r>
      <w:r w:rsidR="00B134DA" w:rsidRPr="00624501">
        <w:rPr>
          <w:rFonts w:ascii="Times New Roman" w:hAnsi="Times New Roman" w:cs="Times New Roman"/>
          <w:b/>
          <w:sz w:val="24"/>
          <w:szCs w:val="24"/>
        </w:rPr>
        <w:t xml:space="preserve"> (зачетные)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 вопросы.</w:t>
      </w:r>
    </w:p>
    <w:p w:rsidR="00AB68B8" w:rsidRPr="00624501" w:rsidRDefault="00AB68B8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1.</w:t>
      </w:r>
    </w:p>
    <w:p w:rsidR="00AB68B8" w:rsidRPr="00624501" w:rsidRDefault="00AB68B8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</w:p>
    <w:p w:rsidR="00AB68B8" w:rsidRPr="00624501" w:rsidRDefault="00AB68B8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3.</w:t>
      </w: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…</w:t>
      </w: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Подготовил преподаватель ______________________________/Фамилия И.О./</w:t>
      </w: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8B8" w:rsidRPr="00624501" w:rsidRDefault="00AB68B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992" w:rsidRPr="00624501" w:rsidRDefault="00AB68B8" w:rsidP="006245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color w:val="FF0000"/>
          <w:sz w:val="24"/>
          <w:szCs w:val="24"/>
        </w:rPr>
        <w:t xml:space="preserve">Примечание (кол-во </w:t>
      </w:r>
      <w:r w:rsidR="00843A2B" w:rsidRPr="00624501">
        <w:rPr>
          <w:rFonts w:ascii="Times New Roman" w:hAnsi="Times New Roman" w:cs="Times New Roman"/>
          <w:color w:val="FF0000"/>
          <w:sz w:val="24"/>
          <w:szCs w:val="24"/>
        </w:rPr>
        <w:t>вариантов заданий</w:t>
      </w:r>
      <w:r w:rsidRPr="00624501">
        <w:rPr>
          <w:rFonts w:ascii="Times New Roman" w:hAnsi="Times New Roman" w:cs="Times New Roman"/>
          <w:color w:val="FF0000"/>
          <w:sz w:val="24"/>
          <w:szCs w:val="24"/>
        </w:rPr>
        <w:t xml:space="preserve"> должно быть больше, чем кол-во студентов в группе)</w:t>
      </w:r>
    </w:p>
    <w:p w:rsidR="00843A2B" w:rsidRPr="00624501" w:rsidRDefault="00843A2B" w:rsidP="00624501">
      <w:pPr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46" w:type="dxa"/>
        <w:tblLook w:val="01E0"/>
      </w:tblPr>
      <w:tblGrid>
        <w:gridCol w:w="10846"/>
      </w:tblGrid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A2B" w:rsidRPr="00624501" w:rsidRDefault="00B23F8E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ОГБПОУ </w:t>
            </w:r>
            <w:r w:rsidR="00843A2B" w:rsidRPr="0062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«РЯЗАНСКИЙ КОЛЛЕДЖ ЭЛЕКТРОНИКИ»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0"/>
              <w:gridCol w:w="4888"/>
              <w:gridCol w:w="2909"/>
            </w:tblGrid>
            <w:tr w:rsidR="00843A2B" w:rsidRPr="00624501" w:rsidTr="00F407CB">
              <w:trPr>
                <w:trHeight w:val="2004"/>
              </w:trPr>
              <w:tc>
                <w:tcPr>
                  <w:tcW w:w="2830" w:type="dxa"/>
                </w:tcPr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Рассмотрено на заседании цикловой комиссии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"___"____________20___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Председатель ЦК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88" w:type="dxa"/>
                </w:tcPr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501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вАРИАНТ ЭКЗАМЕНАЦИОННОГО ЗАДАНИЯ </w:t>
                  </w:r>
                  <w:r w:rsidRPr="00624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№1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по дисциплине (междисциплинарному курсу, профессиональному модулю</w:t>
                  </w:r>
                  <w:proofErr w:type="gramStart"/>
                  <w:r w:rsidRPr="00624501">
                    <w:rPr>
                      <w:rFonts w:ascii="Times New Roman" w:hAnsi="Times New Roman" w:cs="Times New Roman"/>
                    </w:rPr>
                    <w:t>....)</w:t>
                  </w:r>
                  <w:proofErr w:type="gramEnd"/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Группа  ________________,   Семестр  _______</w:t>
                  </w:r>
                </w:p>
              </w:tc>
              <w:tc>
                <w:tcPr>
                  <w:tcW w:w="2909" w:type="dxa"/>
                </w:tcPr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624501">
                    <w:rPr>
                      <w:rFonts w:ascii="Times New Roman" w:hAnsi="Times New Roman" w:cs="Times New Roman"/>
                      <w:b/>
                      <w:caps/>
                    </w:rPr>
                    <w:t>Утверждаю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Зам. директора по УМР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"___"____________20___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3A2B" w:rsidRPr="00624501" w:rsidRDefault="00843A2B" w:rsidP="006245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Формулировка первого теоретического вопроса (не допускается указание названия темы или раздела, вопрос должен быть сформулирован корректно, в вопросительной форме).</w:t>
            </w: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tabs>
                <w:tab w:val="left" w:pos="25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numPr>
                <w:ilvl w:val="0"/>
                <w:numId w:val="6"/>
              </w:numPr>
              <w:tabs>
                <w:tab w:val="left" w:pos="25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Формулировка второго вопроса.</w:t>
            </w:r>
          </w:p>
          <w:p w:rsidR="00843A2B" w:rsidRPr="00624501" w:rsidRDefault="00843A2B" w:rsidP="00624501">
            <w:pPr>
              <w:tabs>
                <w:tab w:val="left" w:pos="25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2B" w:rsidRPr="00624501" w:rsidTr="00F407CB">
        <w:tc>
          <w:tcPr>
            <w:tcW w:w="10846" w:type="dxa"/>
            <w:tcBorders>
              <w:bottom w:val="single" w:sz="4" w:space="0" w:color="auto"/>
            </w:tcBorders>
          </w:tcPr>
          <w:p w:rsidR="00843A2B" w:rsidRPr="00624501" w:rsidRDefault="00843A2B" w:rsidP="00624501">
            <w:pPr>
              <w:pStyle w:val="a5"/>
              <w:tabs>
                <w:tab w:val="left" w:pos="25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3. Практическое задание, задача и др. Формулировка и условие приводятся в данном бланке, а не отдельно.</w:t>
            </w:r>
          </w:p>
          <w:p w:rsidR="00843A2B" w:rsidRPr="00624501" w:rsidRDefault="00843A2B" w:rsidP="00624501">
            <w:pPr>
              <w:pStyle w:val="a5"/>
              <w:tabs>
                <w:tab w:val="left" w:pos="25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2B" w:rsidRPr="00624501" w:rsidRDefault="00843A2B" w:rsidP="00624501">
            <w:pPr>
              <w:pStyle w:val="a5"/>
              <w:tabs>
                <w:tab w:val="left" w:pos="25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 (ей)_________________________________</w:t>
            </w:r>
          </w:p>
          <w:p w:rsidR="00843A2B" w:rsidRPr="00624501" w:rsidRDefault="00843A2B" w:rsidP="00624501">
            <w:pPr>
              <w:pStyle w:val="a5"/>
              <w:tabs>
                <w:tab w:val="left" w:pos="25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2B" w:rsidRPr="00624501" w:rsidRDefault="00843A2B" w:rsidP="00624501">
            <w:pPr>
              <w:pStyle w:val="a5"/>
              <w:tabs>
                <w:tab w:val="left" w:pos="25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2B" w:rsidRPr="00624501" w:rsidRDefault="00B23F8E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ОГБПОУ </w:t>
            </w:r>
            <w:r w:rsidR="00843A2B" w:rsidRPr="0062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«РЯЗАНСКИЙ КОЛЛЕДЖ ЭЛЕКТРОНИКИ»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0"/>
              <w:gridCol w:w="4888"/>
              <w:gridCol w:w="2909"/>
            </w:tblGrid>
            <w:tr w:rsidR="00843A2B" w:rsidRPr="00624501" w:rsidTr="00F407CB">
              <w:trPr>
                <w:trHeight w:val="2004"/>
              </w:trPr>
              <w:tc>
                <w:tcPr>
                  <w:tcW w:w="2830" w:type="dxa"/>
                </w:tcPr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Рассмотрено на заседании цикловой комиссии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"___"____________20___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Председатель ЦК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88" w:type="dxa"/>
                </w:tcPr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501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вАРИАНТ ЭКЗАМЕНАЦИОННОГО ЗАДАНИЯ </w:t>
                  </w:r>
                  <w:r w:rsidRPr="00624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№1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по дисциплине (междисциплинарному курсу, профессиональному модулю</w:t>
                  </w:r>
                  <w:proofErr w:type="gramStart"/>
                  <w:r w:rsidRPr="00624501">
                    <w:rPr>
                      <w:rFonts w:ascii="Times New Roman" w:hAnsi="Times New Roman" w:cs="Times New Roman"/>
                    </w:rPr>
                    <w:t>....)</w:t>
                  </w:r>
                  <w:proofErr w:type="gramEnd"/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Группа  ________________,   Семестр  _______</w:t>
                  </w:r>
                </w:p>
              </w:tc>
              <w:tc>
                <w:tcPr>
                  <w:tcW w:w="2909" w:type="dxa"/>
                </w:tcPr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624501">
                    <w:rPr>
                      <w:rFonts w:ascii="Times New Roman" w:hAnsi="Times New Roman" w:cs="Times New Roman"/>
                      <w:b/>
                      <w:caps/>
                    </w:rPr>
                    <w:t>Утверждаю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Зам. директора по УМР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3A2B" w:rsidRPr="00624501" w:rsidRDefault="00843A2B" w:rsidP="00624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4501">
                    <w:rPr>
                      <w:rFonts w:ascii="Times New Roman" w:hAnsi="Times New Roman" w:cs="Times New Roman"/>
                    </w:rPr>
                    <w:t>"___"____________20___</w:t>
                  </w:r>
                </w:p>
                <w:p w:rsidR="00843A2B" w:rsidRPr="00624501" w:rsidRDefault="00843A2B" w:rsidP="006245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3A2B" w:rsidRPr="00624501" w:rsidRDefault="00843A2B" w:rsidP="00624501">
            <w:pPr>
              <w:pStyle w:val="a5"/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numPr>
                <w:ilvl w:val="0"/>
                <w:numId w:val="10"/>
              </w:numPr>
              <w:tabs>
                <w:tab w:val="left" w:pos="238"/>
                <w:tab w:val="left" w:pos="426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Формулировка первого теоретического вопроса (не допускается указание названия темы или раздела, вопрос должен быть сформулирован корректно, в вопросительной форме).</w:t>
            </w: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tabs>
                <w:tab w:val="left" w:pos="238"/>
                <w:tab w:val="left" w:pos="276"/>
                <w:tab w:val="left" w:pos="426"/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numPr>
                <w:ilvl w:val="0"/>
                <w:numId w:val="10"/>
              </w:numPr>
              <w:tabs>
                <w:tab w:val="left" w:pos="238"/>
                <w:tab w:val="left" w:pos="276"/>
                <w:tab w:val="left" w:pos="426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Формулировка второго вопроса.</w:t>
            </w:r>
          </w:p>
          <w:p w:rsidR="00843A2B" w:rsidRPr="00624501" w:rsidRDefault="00843A2B" w:rsidP="00624501">
            <w:pPr>
              <w:pStyle w:val="a5"/>
              <w:tabs>
                <w:tab w:val="left" w:pos="238"/>
                <w:tab w:val="left" w:pos="276"/>
                <w:tab w:val="left" w:pos="426"/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2B" w:rsidRPr="00624501" w:rsidTr="00F407CB">
        <w:tc>
          <w:tcPr>
            <w:tcW w:w="10846" w:type="dxa"/>
          </w:tcPr>
          <w:p w:rsidR="00843A2B" w:rsidRPr="00624501" w:rsidRDefault="00843A2B" w:rsidP="00624501">
            <w:pPr>
              <w:pStyle w:val="a5"/>
              <w:tabs>
                <w:tab w:val="left" w:pos="238"/>
                <w:tab w:val="left" w:pos="276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3. Практическое задание, задача и др. Формулировка и условие приводятся в данном бланке, а не отдельно.</w:t>
            </w:r>
          </w:p>
          <w:p w:rsidR="00843A2B" w:rsidRPr="00624501" w:rsidRDefault="00843A2B" w:rsidP="00624501">
            <w:pPr>
              <w:pStyle w:val="a5"/>
              <w:tabs>
                <w:tab w:val="left" w:pos="238"/>
                <w:tab w:val="left" w:pos="276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2B" w:rsidRPr="00624501" w:rsidRDefault="00843A2B" w:rsidP="00624501">
            <w:pPr>
              <w:pStyle w:val="a5"/>
              <w:tabs>
                <w:tab w:val="left" w:pos="238"/>
                <w:tab w:val="left" w:pos="276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 (ей)_________________________________</w:t>
            </w:r>
          </w:p>
          <w:p w:rsidR="00843A2B" w:rsidRPr="00624501" w:rsidRDefault="00843A2B" w:rsidP="00624501">
            <w:pPr>
              <w:pStyle w:val="a5"/>
              <w:tabs>
                <w:tab w:val="left" w:pos="238"/>
                <w:tab w:val="left" w:pos="276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34DA" w:rsidRPr="00624501" w:rsidRDefault="00B134DA" w:rsidP="006245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ПРИМЕР ОФОРМЛЕНИЯ ТИТУЛЬНОГО ЛИСТА 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(ВОПРОСОВ К ЗАЧЕТУ (ДИФФЕРЕНЦИРОННОМУ ЗАЧЕТУ), ИТОГОВЫХ ТЕСТОВ, ПИСЬМЕННЫХ И УСТНЫХ ЗАДАНИЙ) утверждается </w:t>
      </w:r>
      <w:r w:rsidR="000C17D5" w:rsidRPr="00624501">
        <w:rPr>
          <w:rFonts w:ascii="Times New Roman" w:hAnsi="Times New Roman" w:cs="Times New Roman"/>
          <w:b/>
          <w:color w:val="FF0000"/>
          <w:sz w:val="24"/>
          <w:szCs w:val="24"/>
        </w:rPr>
        <w:t>зав. УМО</w:t>
      </w:r>
    </w:p>
    <w:p w:rsidR="00A30538" w:rsidRPr="00624501" w:rsidRDefault="00A3053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МИНИСТЕРСТВО ОБРАЗОВАНИЯ РЯЗАНСКОЙ ОБЛАСТИ</w:t>
      </w:r>
    </w:p>
    <w:p w:rsidR="00A30538" w:rsidRPr="00624501" w:rsidRDefault="00A3053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</w:t>
      </w:r>
    </w:p>
    <w:p w:rsidR="00A30538" w:rsidRPr="00624501" w:rsidRDefault="00A3053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30538" w:rsidRPr="00624501" w:rsidRDefault="00A3053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38" w:rsidRPr="00624501" w:rsidRDefault="00A30538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«РЯЗАНСКИЙ КОЛЛЕДЖ ЭЛЕКТРОНИКИ»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Программа дифференцированного зачета</w:t>
      </w:r>
      <w:r w:rsidR="00A30538" w:rsidRPr="0062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b/>
          <w:sz w:val="24"/>
          <w:szCs w:val="24"/>
        </w:rPr>
        <w:t>по дисциплине (междисциплинарному курсу, профессиональному модулю)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специальность ____________________________________________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для груп</w:t>
      </w:r>
      <w:proofErr w:type="gramStart"/>
      <w:r w:rsidRPr="00624501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24501">
        <w:rPr>
          <w:rFonts w:ascii="Times New Roman" w:hAnsi="Times New Roman" w:cs="Times New Roman"/>
          <w:sz w:val="24"/>
          <w:szCs w:val="24"/>
        </w:rPr>
        <w:t>ы)______________________________________________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52"/>
        <w:gridCol w:w="3969"/>
        <w:gridCol w:w="3945"/>
      </w:tblGrid>
      <w:tr w:rsidR="00B134DA" w:rsidRPr="00624501" w:rsidTr="002B261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Цикловой комиссии_____________</w:t>
            </w: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_______________  20__ г.</w:t>
            </w: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34DA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134DA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Зав. УМО</w:t>
            </w:r>
          </w:p>
          <w:p w:rsidR="00B134DA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134DA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DA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1">
              <w:rPr>
                <w:rFonts w:ascii="Times New Roman" w:hAnsi="Times New Roman" w:cs="Times New Roman"/>
                <w:sz w:val="24"/>
                <w:szCs w:val="24"/>
              </w:rPr>
              <w:t>___________ 20__  г.</w:t>
            </w:r>
          </w:p>
          <w:p w:rsidR="00B134DA" w:rsidRPr="00624501" w:rsidRDefault="00B134DA" w:rsidP="0062450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B134DA" w:rsidRPr="00624501" w:rsidRDefault="00B134DA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134DA" w:rsidRPr="00624501" w:rsidRDefault="000C17D5" w:rsidP="006245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624501">
        <w:rPr>
          <w:rFonts w:ascii="Times New Roman" w:hAnsi="Times New Roman" w:cs="Times New Roman"/>
          <w:sz w:val="24"/>
          <w:szCs w:val="24"/>
        </w:rPr>
        <w:t>Зачет</w:t>
      </w:r>
      <w:r w:rsidR="00B134DA" w:rsidRPr="00624501">
        <w:rPr>
          <w:rFonts w:ascii="Times New Roman" w:hAnsi="Times New Roman" w:cs="Times New Roman"/>
          <w:sz w:val="24"/>
          <w:szCs w:val="24"/>
        </w:rPr>
        <w:t xml:space="preserve"> (дифференцированный зачет) проводится по окончании изучения дисциплины</w:t>
      </w:r>
      <w:r w:rsidRPr="00624501">
        <w:rPr>
          <w:rFonts w:ascii="Times New Roman" w:hAnsi="Times New Roman" w:cs="Times New Roman"/>
          <w:sz w:val="24"/>
          <w:szCs w:val="24"/>
        </w:rPr>
        <w:t xml:space="preserve"> (междисциплинарного курса</w:t>
      </w:r>
      <w:r w:rsidR="00B134DA" w:rsidRPr="00624501">
        <w:rPr>
          <w:rFonts w:ascii="Times New Roman" w:hAnsi="Times New Roman" w:cs="Times New Roman"/>
          <w:sz w:val="24"/>
          <w:szCs w:val="24"/>
        </w:rPr>
        <w:t xml:space="preserve">…. Для подготовки к </w:t>
      </w:r>
      <w:r w:rsidRPr="00624501">
        <w:rPr>
          <w:rFonts w:ascii="Times New Roman" w:hAnsi="Times New Roman" w:cs="Times New Roman"/>
          <w:sz w:val="24"/>
          <w:szCs w:val="24"/>
        </w:rPr>
        <w:t>зачету</w:t>
      </w:r>
      <w:r w:rsidR="00B134DA" w:rsidRPr="00624501">
        <w:rPr>
          <w:rFonts w:ascii="Times New Roman" w:hAnsi="Times New Roman" w:cs="Times New Roman"/>
          <w:sz w:val="24"/>
          <w:szCs w:val="24"/>
        </w:rPr>
        <w:t xml:space="preserve"> (дифференцированному зачету) составлено …. вопросов (тестов по … вариантам) по …. разделам (темам) дисциплины.</w:t>
      </w:r>
      <w:proofErr w:type="gramEnd"/>
      <w:r w:rsidR="00B134DA" w:rsidRPr="00624501">
        <w:rPr>
          <w:rFonts w:ascii="Times New Roman" w:hAnsi="Times New Roman" w:cs="Times New Roman"/>
          <w:sz w:val="24"/>
          <w:szCs w:val="24"/>
        </w:rPr>
        <w:t xml:space="preserve"> Рекомендован список литературы, конспект лекций и </w:t>
      </w:r>
      <w:r w:rsidRPr="00624501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B134DA" w:rsidRPr="00624501">
        <w:rPr>
          <w:rFonts w:ascii="Times New Roman" w:hAnsi="Times New Roman" w:cs="Times New Roman"/>
          <w:sz w:val="24"/>
          <w:szCs w:val="24"/>
        </w:rPr>
        <w:t xml:space="preserve"> по практическим работам. </w:t>
      </w:r>
      <w:r w:rsidR="00B134DA" w:rsidRPr="00624501">
        <w:rPr>
          <w:rFonts w:ascii="Times New Roman" w:hAnsi="Times New Roman" w:cs="Times New Roman"/>
          <w:b/>
          <w:color w:val="FF0000"/>
          <w:sz w:val="24"/>
          <w:szCs w:val="24"/>
        </w:rPr>
        <w:t>(ОТРЕДАКТИРОВАТЬ ТЕКСТ)</w:t>
      </w: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01">
        <w:rPr>
          <w:rFonts w:ascii="Times New Roman" w:hAnsi="Times New Roman" w:cs="Times New Roman"/>
          <w:b/>
          <w:sz w:val="24"/>
          <w:szCs w:val="24"/>
        </w:rPr>
        <w:t>В</w:t>
      </w:r>
      <w:r w:rsidR="00B134DA" w:rsidRPr="00624501">
        <w:rPr>
          <w:rFonts w:ascii="Times New Roman" w:hAnsi="Times New Roman" w:cs="Times New Roman"/>
          <w:b/>
          <w:sz w:val="24"/>
          <w:szCs w:val="24"/>
        </w:rPr>
        <w:t>опросы</w:t>
      </w:r>
      <w:r w:rsidRPr="00624501">
        <w:rPr>
          <w:rFonts w:ascii="Times New Roman" w:hAnsi="Times New Roman" w:cs="Times New Roman"/>
          <w:b/>
          <w:sz w:val="24"/>
          <w:szCs w:val="24"/>
        </w:rPr>
        <w:t xml:space="preserve"> для зачета (дифференцированного зачета)</w:t>
      </w:r>
      <w:r w:rsidR="00B134DA" w:rsidRPr="00624501">
        <w:rPr>
          <w:rFonts w:ascii="Times New Roman" w:hAnsi="Times New Roman" w:cs="Times New Roman"/>
          <w:b/>
          <w:sz w:val="24"/>
          <w:szCs w:val="24"/>
        </w:rPr>
        <w:t>.</w:t>
      </w: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1.</w:t>
      </w: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2.</w:t>
      </w: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3.</w:t>
      </w:r>
    </w:p>
    <w:p w:rsidR="00B134DA" w:rsidRPr="00624501" w:rsidRDefault="00B134DA" w:rsidP="0062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…</w:t>
      </w: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t>Подготовил преподаватель ______________________________/Фамилия И.О./</w:t>
      </w:r>
    </w:p>
    <w:p w:rsidR="000C17D5" w:rsidRPr="00624501" w:rsidRDefault="000C17D5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DA" w:rsidRPr="00624501" w:rsidRDefault="00B134DA" w:rsidP="006245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4501">
        <w:rPr>
          <w:rFonts w:ascii="Times New Roman" w:hAnsi="Times New Roman" w:cs="Times New Roman"/>
          <w:color w:val="FF0000"/>
          <w:sz w:val="24"/>
          <w:szCs w:val="24"/>
        </w:rPr>
        <w:t>Примечание (кол-во вариантов заданий должно быть больше, чем кол-во студентов в группе)</w:t>
      </w:r>
    </w:p>
    <w:p w:rsidR="00D30C45" w:rsidRPr="00624501" w:rsidRDefault="00D30C45" w:rsidP="00624501">
      <w:pPr>
        <w:rPr>
          <w:rFonts w:ascii="Times New Roman" w:hAnsi="Times New Roman" w:cs="Times New Roman"/>
          <w:sz w:val="24"/>
          <w:szCs w:val="24"/>
        </w:rPr>
      </w:pPr>
      <w:r w:rsidRPr="00624501">
        <w:rPr>
          <w:rFonts w:ascii="Times New Roman" w:hAnsi="Times New Roman" w:cs="Times New Roman"/>
          <w:sz w:val="24"/>
          <w:szCs w:val="24"/>
        </w:rPr>
        <w:br w:type="page"/>
      </w:r>
    </w:p>
    <w:p w:rsidR="00D30C45" w:rsidRPr="00624501" w:rsidRDefault="00D30C45" w:rsidP="0062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4501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ЛИСТ ОЗНАКОМЛЕНИЯ</w:t>
      </w:r>
    </w:p>
    <w:p w:rsidR="00D30C45" w:rsidRPr="00624501" w:rsidRDefault="00D30C45" w:rsidP="00624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501">
        <w:rPr>
          <w:rFonts w:ascii="Times New Roman" w:hAnsi="Times New Roman" w:cs="Times New Roman"/>
        </w:rPr>
        <w:t>с Положением о промежуточной аттестации ОГБПОУ «РКЭ»</w:t>
      </w:r>
    </w:p>
    <w:tbl>
      <w:tblPr>
        <w:tblStyle w:val="12"/>
        <w:tblW w:w="0" w:type="auto"/>
        <w:tblInd w:w="534" w:type="dxa"/>
        <w:tblLook w:val="04A0"/>
      </w:tblPr>
      <w:tblGrid>
        <w:gridCol w:w="808"/>
        <w:gridCol w:w="5712"/>
        <w:gridCol w:w="1806"/>
        <w:gridCol w:w="1668"/>
      </w:tblGrid>
      <w:tr w:rsidR="00D30C45" w:rsidRPr="006B24E8" w:rsidTr="00D30C45">
        <w:tc>
          <w:tcPr>
            <w:tcW w:w="808" w:type="dxa"/>
          </w:tcPr>
          <w:p w:rsidR="00D30C45" w:rsidRPr="00624501" w:rsidRDefault="00D30C45" w:rsidP="00624501">
            <w:pPr>
              <w:jc w:val="center"/>
              <w:rPr>
                <w:b/>
              </w:rPr>
            </w:pPr>
            <w:r w:rsidRPr="00624501">
              <w:rPr>
                <w:b/>
                <w:sz w:val="20"/>
                <w:szCs w:val="20"/>
              </w:rPr>
              <w:t>№</w:t>
            </w:r>
            <w:proofErr w:type="gramStart"/>
            <w:r w:rsidRPr="00624501">
              <w:rPr>
                <w:b/>
                <w:sz w:val="20"/>
                <w:szCs w:val="20"/>
              </w:rPr>
              <w:t>п</w:t>
            </w:r>
            <w:proofErr w:type="gramEnd"/>
            <w:r w:rsidRPr="006245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12" w:type="dxa"/>
          </w:tcPr>
          <w:p w:rsidR="00D30C45" w:rsidRPr="00624501" w:rsidRDefault="00D30C45" w:rsidP="00624501">
            <w:pPr>
              <w:jc w:val="center"/>
              <w:rPr>
                <w:b/>
              </w:rPr>
            </w:pPr>
            <w:r w:rsidRPr="00624501">
              <w:rPr>
                <w:b/>
              </w:rPr>
              <w:t>ФИО</w:t>
            </w:r>
          </w:p>
        </w:tc>
        <w:tc>
          <w:tcPr>
            <w:tcW w:w="1806" w:type="dxa"/>
          </w:tcPr>
          <w:p w:rsidR="00D30C45" w:rsidRPr="00624501" w:rsidRDefault="00D30C45" w:rsidP="00624501">
            <w:pPr>
              <w:jc w:val="center"/>
              <w:rPr>
                <w:b/>
              </w:rPr>
            </w:pPr>
            <w:r w:rsidRPr="00624501">
              <w:rPr>
                <w:b/>
              </w:rPr>
              <w:t>ДАТА</w:t>
            </w: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  <w:r w:rsidRPr="00624501">
              <w:rPr>
                <w:b/>
              </w:rPr>
              <w:t>ПОДПИСЬ</w:t>
            </w:r>
            <w:bookmarkStart w:id="0" w:name="_GoBack"/>
            <w:bookmarkEnd w:id="0"/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  <w:tr w:rsidR="00D30C45" w:rsidRPr="006B24E8" w:rsidTr="00D30C45">
        <w:tc>
          <w:tcPr>
            <w:tcW w:w="808" w:type="dxa"/>
          </w:tcPr>
          <w:p w:rsidR="00D30C45" w:rsidRPr="006B24E8" w:rsidRDefault="00D30C45" w:rsidP="00624501">
            <w:pPr>
              <w:rPr>
                <w:b/>
              </w:rPr>
            </w:pPr>
          </w:p>
        </w:tc>
        <w:tc>
          <w:tcPr>
            <w:tcW w:w="5712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D30C45" w:rsidRPr="006B24E8" w:rsidRDefault="00D30C45" w:rsidP="00624501">
            <w:pPr>
              <w:jc w:val="center"/>
              <w:rPr>
                <w:b/>
              </w:rPr>
            </w:pPr>
          </w:p>
        </w:tc>
      </w:tr>
    </w:tbl>
    <w:p w:rsidR="00843A2B" w:rsidRPr="00AB68B8" w:rsidRDefault="00843A2B" w:rsidP="00624501">
      <w:pPr>
        <w:rPr>
          <w:rFonts w:ascii="Times New Roman" w:hAnsi="Times New Roman" w:cs="Times New Roman"/>
          <w:sz w:val="24"/>
          <w:szCs w:val="24"/>
        </w:rPr>
      </w:pPr>
    </w:p>
    <w:sectPr w:rsidR="00843A2B" w:rsidRPr="00AB68B8" w:rsidSect="002478FE">
      <w:pgSz w:w="11906" w:h="16838"/>
      <w:pgMar w:top="28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74D2"/>
    <w:multiLevelType w:val="multilevel"/>
    <w:tmpl w:val="C47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E1"/>
    <w:rsid w:val="00001219"/>
    <w:rsid w:val="0004665D"/>
    <w:rsid w:val="0008335B"/>
    <w:rsid w:val="000C17D5"/>
    <w:rsid w:val="000E4641"/>
    <w:rsid w:val="00136A88"/>
    <w:rsid w:val="001816FD"/>
    <w:rsid w:val="002478FE"/>
    <w:rsid w:val="00276992"/>
    <w:rsid w:val="00276D51"/>
    <w:rsid w:val="002943E8"/>
    <w:rsid w:val="002A5CE8"/>
    <w:rsid w:val="002B2610"/>
    <w:rsid w:val="00306749"/>
    <w:rsid w:val="0031177A"/>
    <w:rsid w:val="00347628"/>
    <w:rsid w:val="00454147"/>
    <w:rsid w:val="00454B7F"/>
    <w:rsid w:val="004A5C50"/>
    <w:rsid w:val="00522D8F"/>
    <w:rsid w:val="00555ACD"/>
    <w:rsid w:val="00593F27"/>
    <w:rsid w:val="005B6E12"/>
    <w:rsid w:val="005F2BBA"/>
    <w:rsid w:val="00624501"/>
    <w:rsid w:val="00662A2D"/>
    <w:rsid w:val="006B1D61"/>
    <w:rsid w:val="00726C15"/>
    <w:rsid w:val="00811DCA"/>
    <w:rsid w:val="008148E1"/>
    <w:rsid w:val="00821A6D"/>
    <w:rsid w:val="00843A2B"/>
    <w:rsid w:val="00856759"/>
    <w:rsid w:val="0086064E"/>
    <w:rsid w:val="008A40A8"/>
    <w:rsid w:val="008F79CF"/>
    <w:rsid w:val="00913A22"/>
    <w:rsid w:val="00965375"/>
    <w:rsid w:val="009E15CC"/>
    <w:rsid w:val="00A239F8"/>
    <w:rsid w:val="00A27671"/>
    <w:rsid w:val="00A30538"/>
    <w:rsid w:val="00A64ED4"/>
    <w:rsid w:val="00A80C71"/>
    <w:rsid w:val="00A834DC"/>
    <w:rsid w:val="00AB68B8"/>
    <w:rsid w:val="00B04597"/>
    <w:rsid w:val="00B134DA"/>
    <w:rsid w:val="00B13520"/>
    <w:rsid w:val="00B23F8E"/>
    <w:rsid w:val="00B50DEA"/>
    <w:rsid w:val="00B81BC6"/>
    <w:rsid w:val="00B937C8"/>
    <w:rsid w:val="00C34B61"/>
    <w:rsid w:val="00C51F7D"/>
    <w:rsid w:val="00C66562"/>
    <w:rsid w:val="00C765E4"/>
    <w:rsid w:val="00D0102A"/>
    <w:rsid w:val="00D150CE"/>
    <w:rsid w:val="00D30C45"/>
    <w:rsid w:val="00D3496A"/>
    <w:rsid w:val="00D3531A"/>
    <w:rsid w:val="00D36B41"/>
    <w:rsid w:val="00D40685"/>
    <w:rsid w:val="00D67071"/>
    <w:rsid w:val="00D7771A"/>
    <w:rsid w:val="00D83386"/>
    <w:rsid w:val="00DA0474"/>
    <w:rsid w:val="00E01914"/>
    <w:rsid w:val="00E464CD"/>
    <w:rsid w:val="00E94DA1"/>
    <w:rsid w:val="00EC5A23"/>
    <w:rsid w:val="00F407CB"/>
    <w:rsid w:val="00F869DD"/>
    <w:rsid w:val="00F949BE"/>
    <w:rsid w:val="00FB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D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D30C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3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D30C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D3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639D-94B7-4DF8-B2DC-6269A3F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umo-pk</dc:creator>
  <cp:keywords/>
  <cp:lastModifiedBy>Администратор РКЭ</cp:lastModifiedBy>
  <cp:revision>9</cp:revision>
  <cp:lastPrinted>2015-04-15T09:38:00Z</cp:lastPrinted>
  <dcterms:created xsi:type="dcterms:W3CDTF">2016-01-07T12:04:00Z</dcterms:created>
  <dcterms:modified xsi:type="dcterms:W3CDTF">2016-02-08T11:13:00Z</dcterms:modified>
</cp:coreProperties>
</file>